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5DF" w:rsidRPr="00B72501" w:rsidRDefault="003631EE">
      <w:pPr>
        <w:spacing w:after="178" w:line="271" w:lineRule="auto"/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72501">
        <w:rPr>
          <w:rFonts w:ascii="Times New Roman" w:hAnsi="Times New Roman" w:cs="Times New Roman"/>
          <w:b/>
          <w:sz w:val="28"/>
          <w:szCs w:val="28"/>
          <w:shd w:val="clear" w:color="auto" w:fill="F6B26B"/>
        </w:rPr>
        <w:t>Практическая работа №5</w:t>
      </w:r>
      <w:r w:rsidR="0009651E">
        <w:rPr>
          <w:rFonts w:ascii="Times New Roman" w:hAnsi="Times New Roman" w:cs="Times New Roman"/>
          <w:b/>
          <w:sz w:val="28"/>
          <w:szCs w:val="28"/>
          <w:shd w:val="clear" w:color="auto" w:fill="F6B26B"/>
        </w:rPr>
        <w:t xml:space="preserve"> Валяев Д.А.</w:t>
      </w:r>
    </w:p>
    <w:p w:rsidR="006835DF" w:rsidRPr="00B72501" w:rsidRDefault="003631EE">
      <w:pPr>
        <w:ind w:left="-5" w:right="0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sz w:val="28"/>
          <w:szCs w:val="28"/>
        </w:rPr>
        <w:t>По мере того как компании становятся более ориентированными на клиентов, цифровая трансформация бизнес-процессов становится необходимостью. Независимо от сложности каждая система workflow должна поддерживать 3 главных типа функций:</w:t>
      </w:r>
    </w:p>
    <w:p w:rsidR="006835DF" w:rsidRPr="00B72501" w:rsidRDefault="003631EE">
      <w:pPr>
        <w:numPr>
          <w:ilvl w:val="0"/>
          <w:numId w:val="1"/>
        </w:numPr>
        <w:spacing w:after="15"/>
        <w:ind w:right="0" w:hanging="360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sz w:val="28"/>
          <w:szCs w:val="28"/>
        </w:rPr>
        <w:t>Создание и модификация workflow-процессов. В системе должны быть конкретные инструменты для их моделирования и изменения. Также важно реализовывать принцип If This Then That («если это, тогда то»), чтобы понимать, при каких условиях предпринимаются следующие шаги.</w:t>
      </w:r>
    </w:p>
    <w:p w:rsidR="006835DF" w:rsidRPr="00B72501" w:rsidRDefault="003631EE">
      <w:pPr>
        <w:numPr>
          <w:ilvl w:val="0"/>
          <w:numId w:val="1"/>
        </w:numPr>
        <w:spacing w:after="15"/>
        <w:ind w:right="0" w:hanging="360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sz w:val="28"/>
          <w:szCs w:val="28"/>
        </w:rPr>
        <w:t>Реализация workflow-процессов. К этой функции относится маршрутизация документов (их перемещение исполнителю и сбор информации об их статусе); управление задачами (их создание и назначение ответственному лицу); управление состояниями (контроль за изменениями, которые вызвал процесс) и уведомление о событиях.</w:t>
      </w:r>
    </w:p>
    <w:p w:rsidR="006835DF" w:rsidRPr="00B72501" w:rsidRDefault="003631EE">
      <w:pPr>
        <w:numPr>
          <w:ilvl w:val="0"/>
          <w:numId w:val="1"/>
        </w:numPr>
        <w:ind w:right="0" w:hanging="360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sz w:val="28"/>
          <w:szCs w:val="28"/>
        </w:rPr>
        <w:t>Мониторинг workflow-процессов. Система должна быть прозрачной, чтобы пользователи могли отслеживать состояние запущенных процессов и вносить в них изменения. Также в ней должны быть инструменты для формирования единых отчетов.</w:t>
      </w:r>
    </w:p>
    <w:p w:rsidR="006835DF" w:rsidRDefault="003631EE" w:rsidP="0009651E">
      <w:pPr>
        <w:spacing w:after="0" w:line="276" w:lineRule="auto"/>
        <w:ind w:left="-5" w:right="-7"/>
        <w:rPr>
          <w:rFonts w:ascii="Times New Roman" w:hAnsi="Times New Roman" w:cs="Times New Roman"/>
          <w:b/>
          <w:sz w:val="28"/>
          <w:szCs w:val="28"/>
        </w:rPr>
      </w:pPr>
      <w:r w:rsidRPr="00B72501">
        <w:rPr>
          <w:rFonts w:ascii="Times New Roman" w:hAnsi="Times New Roman" w:cs="Times New Roman"/>
          <w:b/>
          <w:sz w:val="28"/>
          <w:szCs w:val="28"/>
        </w:rPr>
        <w:t>ВОПРОС 1. Какие из описанных выше функций реализованы в Process Street, а какие нет?</w:t>
      </w:r>
    </w:p>
    <w:p w:rsidR="0009651E" w:rsidRPr="0009651E" w:rsidRDefault="0009651E" w:rsidP="0009651E">
      <w:pPr>
        <w:spacing w:after="0" w:line="276" w:lineRule="auto"/>
        <w:ind w:left="-6" w:right="-6" w:hanging="11"/>
        <w:rPr>
          <w:rFonts w:ascii="Times New Roman" w:hAnsi="Times New Roman" w:cs="Times New Roman"/>
          <w:sz w:val="28"/>
          <w:szCs w:val="28"/>
        </w:rPr>
      </w:pPr>
      <w:r w:rsidRPr="0009651E">
        <w:rPr>
          <w:rFonts w:ascii="Times New Roman" w:hAnsi="Times New Roman" w:cs="Times New Roman"/>
          <w:sz w:val="28"/>
          <w:szCs w:val="28"/>
        </w:rPr>
        <w:t>1 и 3 реализованы</w:t>
      </w:r>
    </w:p>
    <w:p w:rsidR="006835DF" w:rsidRPr="00B72501" w:rsidRDefault="003631EE">
      <w:pPr>
        <w:spacing w:after="213" w:line="276" w:lineRule="auto"/>
        <w:ind w:left="-5" w:right="-7"/>
        <w:rPr>
          <w:rFonts w:ascii="Times New Roman" w:hAnsi="Times New Roman" w:cs="Times New Roman"/>
          <w:b/>
          <w:sz w:val="28"/>
          <w:szCs w:val="28"/>
        </w:rPr>
      </w:pPr>
      <w:r w:rsidRPr="00B72501">
        <w:rPr>
          <w:rFonts w:ascii="Times New Roman" w:hAnsi="Times New Roman" w:cs="Times New Roman"/>
          <w:b/>
          <w:sz w:val="28"/>
          <w:szCs w:val="28"/>
        </w:rPr>
        <w:t>ЗАДАНИЕ 1. Реализовать описанный выше workflow Технические задачи трудоустройства. В задачах, связанных с уведомлением, реализовать отправку необходимых писем новому работнику.</w:t>
      </w:r>
    </w:p>
    <w:p w:rsidR="00B72501" w:rsidRPr="00B72501" w:rsidRDefault="00B72501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0240" cy="5569391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56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1" w:rsidRP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1–</w:t>
      </w:r>
      <w:r w:rsidRPr="00B72501">
        <w:rPr>
          <w:rFonts w:ascii="Times New Roman" w:hAnsi="Times New Roman" w:cs="Times New Roman"/>
          <w:sz w:val="28"/>
          <w:szCs w:val="28"/>
        </w:rPr>
        <w:t xml:space="preserve"> поля формы подготовки рабочего </w:t>
      </w:r>
      <w:r>
        <w:rPr>
          <w:rFonts w:ascii="Times New Roman" w:hAnsi="Times New Roman" w:cs="Times New Roman"/>
          <w:sz w:val="28"/>
          <w:szCs w:val="28"/>
        </w:rPr>
        <w:t>пропуска</w:t>
      </w:r>
    </w:p>
    <w:p w:rsidR="00B72501" w:rsidRDefault="00B72501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0240" cy="3225364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1" w:rsidRP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поля формы подготовки рабочего пропуска (продолжене)</w:t>
      </w:r>
    </w:p>
    <w:p w:rsidR="00B72501" w:rsidRDefault="00B72501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3233117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3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1" w:rsidRP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форма отправки сообщения о готовности рабочего пропуска</w:t>
      </w:r>
    </w:p>
    <w:p w:rsid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1658" cy="40862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68" cy="408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1" w:rsidRP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форма подготовки рабочего места</w:t>
      </w:r>
    </w:p>
    <w:p w:rsid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4585" cy="3448050"/>
            <wp:effectExtent l="19050" t="0" r="506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8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1" w:rsidRP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форма отправки сообщения о готовности рабочего места</w:t>
      </w:r>
    </w:p>
    <w:p w:rsidR="00B72501" w:rsidRDefault="00B72501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8064" cy="3810000"/>
            <wp:effectExtent l="19050" t="0" r="403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85" cy="381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1" w:rsidRP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форма предоставления учетных данных</w:t>
      </w:r>
    </w:p>
    <w:p w:rsidR="00B72501" w:rsidRDefault="00B72501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7154" cy="38195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53" cy="38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1" w:rsidRP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форма отправки уведомления о создании учетных данных</w:t>
      </w:r>
    </w:p>
    <w:p w:rsidR="00B72501" w:rsidRDefault="00B72501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0240" cy="4875081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87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1" w:rsidRP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– форма закрепления парковочного места</w:t>
      </w:r>
    </w:p>
    <w:p w:rsidR="00B72501" w:rsidRDefault="00B72501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0240" cy="5383571"/>
            <wp:effectExtent l="1905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38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01" w:rsidRPr="00B72501" w:rsidRDefault="00B72501" w:rsidP="00B72501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форма отправки сообщения о закреплении рабочего места</w:t>
      </w:r>
    </w:p>
    <w:p w:rsidR="006835DF" w:rsidRPr="00570495" w:rsidRDefault="003631EE" w:rsidP="00BA488E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b/>
          <w:sz w:val="28"/>
          <w:szCs w:val="28"/>
        </w:rPr>
        <w:t>ЗАДАНИЕ 2. С помощью Conditional Logic внести некоторые условия в workflow:</w:t>
      </w:r>
    </w:p>
    <w:p w:rsidR="00570495" w:rsidRDefault="00570495" w:rsidP="00570495">
      <w:pPr>
        <w:spacing w:after="0" w:line="276" w:lineRule="auto"/>
        <w:ind w:left="11" w:righ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0240" cy="2253208"/>
            <wp:effectExtent l="1905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25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95" w:rsidRPr="0009651E" w:rsidRDefault="00570495" w:rsidP="00570495">
      <w:pPr>
        <w:spacing w:after="0" w:line="276" w:lineRule="auto"/>
        <w:ind w:left="11" w:right="0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добавление условий в  workflow</w:t>
      </w:r>
    </w:p>
    <w:p w:rsidR="006835DF" w:rsidRDefault="003631EE">
      <w:pPr>
        <w:spacing w:after="213" w:line="276" w:lineRule="auto"/>
        <w:ind w:left="-5" w:right="-7"/>
        <w:rPr>
          <w:rFonts w:ascii="Times New Roman" w:hAnsi="Times New Roman" w:cs="Times New Roman"/>
          <w:b/>
          <w:sz w:val="28"/>
          <w:szCs w:val="28"/>
        </w:rPr>
      </w:pPr>
      <w:r w:rsidRPr="00B72501">
        <w:rPr>
          <w:rFonts w:ascii="Times New Roman" w:hAnsi="Times New Roman" w:cs="Times New Roman"/>
          <w:b/>
          <w:sz w:val="28"/>
          <w:szCs w:val="28"/>
        </w:rPr>
        <w:t>ЗАДАНИЕ 3. Реализуйте связку Process Street + Google Sheets, чтобы получать в гугл таблицу данные о необходимых пропусках.</w:t>
      </w:r>
    </w:p>
    <w:p w:rsidR="00B755B5" w:rsidRDefault="00B755B5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3405433"/>
            <wp:effectExtent l="1905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4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B5" w:rsidRPr="00B72501" w:rsidRDefault="00B755B5" w:rsidP="00B755B5">
      <w:pPr>
        <w:spacing w:after="213" w:line="276" w:lineRule="auto"/>
        <w:ind w:left="-5"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Заполнение информации о сотруднике</w:t>
      </w:r>
    </w:p>
    <w:p w:rsidR="006835DF" w:rsidRDefault="00F3301A">
      <w:pPr>
        <w:spacing w:after="351" w:line="259" w:lineRule="auto"/>
        <w:ind w:left="30" w:right="-66" w:firstLine="0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1439589"/>
            <wp:effectExtent l="1905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43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01A" w:rsidRPr="00F3301A" w:rsidRDefault="00F3301A" w:rsidP="00F3301A">
      <w:pPr>
        <w:spacing w:after="351" w:line="259" w:lineRule="auto"/>
        <w:ind w:left="30" w:right="-6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3301A">
        <w:rPr>
          <w:rFonts w:ascii="Times New Roman" w:hAnsi="Times New Roman" w:cs="Times New Roman"/>
          <w:sz w:val="28"/>
          <w:szCs w:val="28"/>
        </w:rPr>
        <w:lastRenderedPageBreak/>
        <w:t>Рисунок 1</w:t>
      </w:r>
      <w:r w:rsidR="00B755B5">
        <w:rPr>
          <w:rFonts w:ascii="Times New Roman" w:hAnsi="Times New Roman" w:cs="Times New Roman"/>
          <w:sz w:val="28"/>
          <w:szCs w:val="28"/>
        </w:rPr>
        <w:t>2</w:t>
      </w:r>
      <w:r w:rsidRPr="00F3301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связка</w:t>
      </w:r>
      <w:r w:rsidRPr="00F3301A">
        <w:rPr>
          <w:rFonts w:ascii="Times New Roman" w:hAnsi="Times New Roman" w:cs="Times New Roman"/>
          <w:sz w:val="28"/>
          <w:szCs w:val="28"/>
        </w:rPr>
        <w:t xml:space="preserve"> </w:t>
      </w:r>
      <w:r w:rsidRPr="00F3301A">
        <w:rPr>
          <w:rFonts w:ascii="Times New Roman" w:hAnsi="Times New Roman" w:cs="Times New Roman"/>
          <w:sz w:val="28"/>
          <w:szCs w:val="28"/>
          <w:lang w:val="en-US"/>
        </w:rPr>
        <w:t>Process</w:t>
      </w:r>
      <w:r w:rsidRPr="00F3301A">
        <w:rPr>
          <w:rFonts w:ascii="Times New Roman" w:hAnsi="Times New Roman" w:cs="Times New Roman"/>
          <w:sz w:val="28"/>
          <w:szCs w:val="28"/>
        </w:rPr>
        <w:t xml:space="preserve"> </w:t>
      </w:r>
      <w:r w:rsidRPr="00F3301A">
        <w:rPr>
          <w:rFonts w:ascii="Times New Roman" w:hAnsi="Times New Roman" w:cs="Times New Roman"/>
          <w:sz w:val="28"/>
          <w:szCs w:val="28"/>
          <w:lang w:val="en-US"/>
        </w:rPr>
        <w:t>Street</w:t>
      </w:r>
      <w:r w:rsidRPr="00F3301A">
        <w:rPr>
          <w:rFonts w:ascii="Times New Roman" w:hAnsi="Times New Roman" w:cs="Times New Roman"/>
          <w:sz w:val="28"/>
          <w:szCs w:val="28"/>
        </w:rPr>
        <w:t xml:space="preserve"> + </w:t>
      </w:r>
      <w:r w:rsidRPr="00F3301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F3301A">
        <w:rPr>
          <w:rFonts w:ascii="Times New Roman" w:hAnsi="Times New Roman" w:cs="Times New Roman"/>
          <w:sz w:val="28"/>
          <w:szCs w:val="28"/>
        </w:rPr>
        <w:t xml:space="preserve"> </w:t>
      </w:r>
      <w:r w:rsidRPr="00F3301A">
        <w:rPr>
          <w:rFonts w:ascii="Times New Roman" w:hAnsi="Times New Roman" w:cs="Times New Roman"/>
          <w:sz w:val="28"/>
          <w:szCs w:val="28"/>
          <w:lang w:val="en-US"/>
        </w:rPr>
        <w:t>Sheets</w:t>
      </w:r>
      <w:r>
        <w:rPr>
          <w:rFonts w:ascii="Times New Roman" w:hAnsi="Times New Roman" w:cs="Times New Roman"/>
          <w:sz w:val="28"/>
          <w:szCs w:val="28"/>
        </w:rPr>
        <w:t xml:space="preserve"> в процессе подготовки пропуска</w:t>
      </w:r>
    </w:p>
    <w:p w:rsidR="006835DF" w:rsidRDefault="003631EE">
      <w:pPr>
        <w:spacing w:after="213" w:line="276" w:lineRule="auto"/>
        <w:ind w:left="-5" w:right="-7"/>
        <w:rPr>
          <w:rFonts w:ascii="Times New Roman" w:hAnsi="Times New Roman" w:cs="Times New Roman"/>
          <w:b/>
          <w:sz w:val="28"/>
          <w:szCs w:val="28"/>
        </w:rPr>
      </w:pPr>
      <w:r w:rsidRPr="00B72501">
        <w:rPr>
          <w:rFonts w:ascii="Times New Roman" w:hAnsi="Times New Roman" w:cs="Times New Roman"/>
          <w:b/>
          <w:sz w:val="28"/>
          <w:szCs w:val="28"/>
        </w:rPr>
        <w:t>ВОПРОС</w:t>
      </w:r>
      <w:r w:rsidRPr="00F3301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 </w:t>
      </w:r>
      <w:r w:rsidRPr="00B72501">
        <w:rPr>
          <w:rFonts w:ascii="Times New Roman" w:hAnsi="Times New Roman" w:cs="Times New Roman"/>
          <w:b/>
          <w:sz w:val="28"/>
          <w:szCs w:val="28"/>
        </w:rPr>
        <w:t>Как реализуется процесс интеграции в Zapier между таким количеством различный приложений?</w:t>
      </w:r>
    </w:p>
    <w:p w:rsidR="00BA488E" w:rsidRPr="00BA488E" w:rsidRDefault="00BA488E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  <w:lang w:val="en-US"/>
        </w:rPr>
      </w:pPr>
      <w:r w:rsidRPr="00BA488E">
        <w:rPr>
          <w:rFonts w:ascii="Times New Roman" w:hAnsi="Times New Roman" w:cs="Times New Roman"/>
          <w:sz w:val="28"/>
          <w:szCs w:val="28"/>
        </w:rPr>
        <w:t>Посредствоми использования ключа API</w:t>
      </w:r>
    </w:p>
    <w:p w:rsidR="006835DF" w:rsidRDefault="003631EE">
      <w:pPr>
        <w:spacing w:after="213" w:line="276" w:lineRule="auto"/>
        <w:ind w:left="-5" w:right="-7"/>
        <w:rPr>
          <w:rFonts w:ascii="Times New Roman" w:hAnsi="Times New Roman" w:cs="Times New Roman"/>
          <w:b/>
          <w:sz w:val="28"/>
          <w:szCs w:val="28"/>
        </w:rPr>
      </w:pPr>
      <w:r w:rsidRPr="00B72501">
        <w:rPr>
          <w:rFonts w:ascii="Times New Roman" w:hAnsi="Times New Roman" w:cs="Times New Roman"/>
          <w:b/>
          <w:sz w:val="28"/>
          <w:szCs w:val="28"/>
        </w:rPr>
        <w:t>ВОПРОС 3. Как в Process Street реализовано хранение файлов (в частности фото нашего работника)?</w:t>
      </w:r>
    </w:p>
    <w:p w:rsidR="00BA488E" w:rsidRPr="00BA488E" w:rsidRDefault="00BA488E">
      <w:pPr>
        <w:spacing w:after="213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A488E">
        <w:rPr>
          <w:rFonts w:ascii="Times New Roman" w:hAnsi="Times New Roman" w:cs="Times New Roman"/>
          <w:sz w:val="28"/>
          <w:szCs w:val="28"/>
        </w:rPr>
        <w:t>Файлы хранятся на серверах amazon и предоставляется доступ по ссылке</w:t>
      </w:r>
    </w:p>
    <w:p w:rsidR="006835DF" w:rsidRDefault="003631EE">
      <w:pPr>
        <w:spacing w:after="743" w:line="276" w:lineRule="auto"/>
        <w:ind w:left="-5" w:right="-7"/>
        <w:rPr>
          <w:rFonts w:ascii="Times New Roman" w:hAnsi="Times New Roman" w:cs="Times New Roman"/>
          <w:b/>
          <w:sz w:val="28"/>
          <w:szCs w:val="28"/>
        </w:rPr>
      </w:pPr>
      <w:r w:rsidRPr="00B72501">
        <w:rPr>
          <w:rFonts w:ascii="Times New Roman" w:hAnsi="Times New Roman" w:cs="Times New Roman"/>
          <w:b/>
          <w:sz w:val="28"/>
          <w:szCs w:val="28"/>
        </w:rPr>
        <w:t>ЗАДАНИЕ 4. Продолжите цепочку триггеров и действий для заполнения и остальных листов гугл-таблице.</w:t>
      </w:r>
    </w:p>
    <w:p w:rsidR="00B755B5" w:rsidRDefault="00B755B5" w:rsidP="00B755B5">
      <w:pPr>
        <w:spacing w:after="0" w:line="276" w:lineRule="auto"/>
        <w:ind w:left="-6" w:right="-6" w:hanging="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30240" cy="3063807"/>
            <wp:effectExtent l="19050" t="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06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B5" w:rsidRPr="00B755B5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</w:rPr>
      </w:pPr>
      <w:r w:rsidRPr="00B755B5">
        <w:rPr>
          <w:rFonts w:ascii="Times New Roman" w:hAnsi="Times New Roman" w:cs="Times New Roman"/>
          <w:sz w:val="28"/>
          <w:szCs w:val="28"/>
        </w:rPr>
        <w:t>Рисунок 13 – Заполнение информации о рабочем месте</w:t>
      </w:r>
    </w:p>
    <w:p w:rsidR="00F3301A" w:rsidRDefault="00B755B5" w:rsidP="00B755B5">
      <w:pPr>
        <w:spacing w:after="0" w:line="276" w:lineRule="auto"/>
        <w:ind w:left="-6" w:right="-6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1344968"/>
            <wp:effectExtent l="1905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34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B5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 – записть информации о рабочем месте в таблицы</w:t>
      </w:r>
    </w:p>
    <w:p w:rsidR="00B755B5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0240" cy="3958655"/>
            <wp:effectExtent l="19050" t="0" r="381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5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B5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– заполнение информации об учетных данных</w:t>
      </w:r>
    </w:p>
    <w:p w:rsidR="00B755B5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1299995"/>
            <wp:effectExtent l="19050" t="0" r="381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2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B5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 – запись информации об учетных данных в таблицы</w:t>
      </w:r>
    </w:p>
    <w:p w:rsidR="00B755B5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0240" cy="3470755"/>
            <wp:effectExtent l="1905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47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B5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17 – заполнение информации для закрепления места</w:t>
      </w:r>
    </w:p>
    <w:p w:rsidR="00B755B5" w:rsidRPr="00B755B5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1240509"/>
            <wp:effectExtent l="1905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24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B5" w:rsidRPr="0009651E" w:rsidRDefault="00B755B5" w:rsidP="00B755B5">
      <w:pPr>
        <w:spacing w:after="0" w:line="276" w:lineRule="auto"/>
        <w:ind w:left="-6" w:right="-6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18 – запись информации о </w:t>
      </w:r>
      <w:r w:rsidR="0009651E" w:rsidRPr="0009651E">
        <w:rPr>
          <w:rFonts w:ascii="Times New Roman" w:hAnsi="Times New Roman" w:cs="Times New Roman"/>
          <w:sz w:val="28"/>
          <w:szCs w:val="28"/>
        </w:rPr>
        <w:t>машине</w:t>
      </w:r>
      <w:r>
        <w:rPr>
          <w:rFonts w:ascii="Times New Roman" w:hAnsi="Times New Roman" w:cs="Times New Roman"/>
          <w:sz w:val="28"/>
          <w:szCs w:val="28"/>
        </w:rPr>
        <w:t xml:space="preserve"> в таблицу</w:t>
      </w:r>
    </w:p>
    <w:p w:rsidR="006835DF" w:rsidRPr="00B72501" w:rsidRDefault="003631EE">
      <w:pPr>
        <w:spacing w:after="0" w:line="276" w:lineRule="auto"/>
        <w:ind w:left="-5" w:right="-7"/>
        <w:rPr>
          <w:rFonts w:ascii="Times New Roman" w:hAnsi="Times New Roman" w:cs="Times New Roman"/>
          <w:sz w:val="28"/>
          <w:szCs w:val="28"/>
        </w:rPr>
      </w:pPr>
      <w:r w:rsidRPr="00B72501">
        <w:rPr>
          <w:rFonts w:ascii="Times New Roman" w:hAnsi="Times New Roman" w:cs="Times New Roman"/>
          <w:b/>
          <w:sz w:val="28"/>
          <w:szCs w:val="28"/>
        </w:rPr>
        <w:t>ЗАДАНИЕ 5. Дополнить цепочку триггеров и действий для создания новых карточек действий в Trello.</w:t>
      </w:r>
    </w:p>
    <w:p w:rsidR="006835DF" w:rsidRDefault="0009651E">
      <w:pPr>
        <w:spacing w:after="0" w:line="259" w:lineRule="auto"/>
        <w:ind w:left="30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0240" cy="4272606"/>
            <wp:effectExtent l="19050" t="0" r="381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7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1E" w:rsidRDefault="0009651E" w:rsidP="0009651E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 – отправка карточки в трелло</w:t>
      </w:r>
    </w:p>
    <w:p w:rsidR="0009651E" w:rsidRDefault="0009651E" w:rsidP="0009651E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0240" cy="2340190"/>
            <wp:effectExtent l="19050" t="0" r="381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34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51E" w:rsidRPr="00B72501" w:rsidRDefault="0009651E" w:rsidP="0009651E">
      <w:pPr>
        <w:spacing w:after="0" w:line="259" w:lineRule="auto"/>
        <w:ind w:left="30" w:righ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 – карточка в трелло</w:t>
      </w:r>
    </w:p>
    <w:sectPr w:rsidR="0009651E" w:rsidRPr="00B72501" w:rsidSect="006C1911">
      <w:footerReference w:type="even" r:id="rId27"/>
      <w:footerReference w:type="default" r:id="rId28"/>
      <w:footerReference w:type="first" r:id="rId29"/>
      <w:pgSz w:w="11920" w:h="16840"/>
      <w:pgMar w:top="1450" w:right="1456" w:bottom="1880" w:left="1440" w:header="720" w:footer="753" w:gutter="0"/>
      <w:pgNumType w:start="22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283" w:rsidRDefault="00503283">
      <w:pPr>
        <w:spacing w:after="0" w:line="240" w:lineRule="auto"/>
      </w:pPr>
      <w:r>
        <w:separator/>
      </w:r>
    </w:p>
  </w:endnote>
  <w:endnote w:type="continuationSeparator" w:id="0">
    <w:p w:rsidR="00503283" w:rsidRDefault="00503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5DF" w:rsidRDefault="006C1911">
    <w:pPr>
      <w:spacing w:after="0" w:line="259" w:lineRule="auto"/>
      <w:ind w:left="0" w:right="-1" w:firstLine="0"/>
      <w:jc w:val="right"/>
    </w:pPr>
    <w:r w:rsidRPr="006C1911">
      <w:fldChar w:fldCharType="begin"/>
    </w:r>
    <w:r w:rsidR="003631EE">
      <w:instrText xml:space="preserve"> PAGE   \* MERGEFORMAT </w:instrText>
    </w:r>
    <w:r w:rsidRPr="006C1911">
      <w:fldChar w:fldCharType="separate"/>
    </w:r>
    <w:r w:rsidR="003631EE">
      <w:rPr>
        <w:rFonts w:ascii="Arial" w:eastAsia="Arial" w:hAnsi="Arial" w:cs="Arial"/>
        <w:sz w:val="22"/>
      </w:rPr>
      <w:t>22</w:t>
    </w:r>
    <w:r>
      <w:rPr>
        <w:rFonts w:ascii="Arial" w:eastAsia="Arial" w:hAnsi="Arial" w:cs="Arial"/>
        <w:sz w:val="2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5DF" w:rsidRDefault="006C1911">
    <w:pPr>
      <w:spacing w:after="0" w:line="259" w:lineRule="auto"/>
      <w:ind w:left="0" w:right="-1" w:firstLine="0"/>
      <w:jc w:val="right"/>
    </w:pPr>
    <w:r w:rsidRPr="006C1911">
      <w:fldChar w:fldCharType="begin"/>
    </w:r>
    <w:r w:rsidR="003631EE">
      <w:instrText xml:space="preserve"> PAGE   \* MERGEFORMAT </w:instrText>
    </w:r>
    <w:r w:rsidRPr="006C1911">
      <w:fldChar w:fldCharType="separate"/>
    </w:r>
    <w:r w:rsidR="00BA488E" w:rsidRPr="00BA488E">
      <w:rPr>
        <w:rFonts w:ascii="Arial" w:eastAsia="Arial" w:hAnsi="Arial" w:cs="Arial"/>
        <w:noProof/>
        <w:sz w:val="22"/>
      </w:rPr>
      <w:t>30</w:t>
    </w:r>
    <w:r>
      <w:rPr>
        <w:rFonts w:ascii="Arial" w:eastAsia="Arial" w:hAnsi="Arial" w:cs="Arial"/>
        <w:sz w:val="2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5DF" w:rsidRDefault="006C1911">
    <w:pPr>
      <w:spacing w:after="0" w:line="259" w:lineRule="auto"/>
      <w:ind w:left="0" w:right="-1" w:firstLine="0"/>
      <w:jc w:val="right"/>
    </w:pPr>
    <w:r w:rsidRPr="006C1911">
      <w:fldChar w:fldCharType="begin"/>
    </w:r>
    <w:r w:rsidR="003631EE">
      <w:instrText xml:space="preserve"> PAGE   \* MERGEFORMAT </w:instrText>
    </w:r>
    <w:r w:rsidRPr="006C1911">
      <w:fldChar w:fldCharType="separate"/>
    </w:r>
    <w:r w:rsidR="003631EE">
      <w:rPr>
        <w:rFonts w:ascii="Arial" w:eastAsia="Arial" w:hAnsi="Arial" w:cs="Arial"/>
        <w:sz w:val="22"/>
      </w:rPr>
      <w:t>22</w:t>
    </w:r>
    <w:r>
      <w:rPr>
        <w:rFonts w:ascii="Arial" w:eastAsia="Arial" w:hAnsi="Arial" w:cs="Arial"/>
        <w:sz w:val="2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283" w:rsidRDefault="00503283">
      <w:pPr>
        <w:spacing w:after="0" w:line="240" w:lineRule="auto"/>
      </w:pPr>
      <w:r>
        <w:separator/>
      </w:r>
    </w:p>
  </w:footnote>
  <w:footnote w:type="continuationSeparator" w:id="0">
    <w:p w:rsidR="00503283" w:rsidRDefault="00503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52012"/>
    <w:multiLevelType w:val="hybridMultilevel"/>
    <w:tmpl w:val="0412625E"/>
    <w:lvl w:ilvl="0" w:tplc="461ADA40">
      <w:start w:val="1"/>
      <w:numFmt w:val="decimal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A2D3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7E954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685E2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66547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CED38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6E3DA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C573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6EB41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0622C1A"/>
    <w:multiLevelType w:val="hybridMultilevel"/>
    <w:tmpl w:val="20AA94B4"/>
    <w:lvl w:ilvl="0" w:tplc="637C21DE">
      <w:start w:val="1"/>
      <w:numFmt w:val="bullet"/>
      <w:lvlText w:val="➔"/>
      <w:lvlJc w:val="left"/>
      <w:pPr>
        <w:ind w:left="72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94C8F2">
      <w:start w:val="1"/>
      <w:numFmt w:val="bullet"/>
      <w:lvlText w:val="o"/>
      <w:lvlJc w:val="left"/>
      <w:pPr>
        <w:ind w:left="144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4212CA">
      <w:start w:val="1"/>
      <w:numFmt w:val="bullet"/>
      <w:lvlText w:val="▪"/>
      <w:lvlJc w:val="left"/>
      <w:pPr>
        <w:ind w:left="216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200E34">
      <w:start w:val="1"/>
      <w:numFmt w:val="bullet"/>
      <w:lvlText w:val="•"/>
      <w:lvlJc w:val="left"/>
      <w:pPr>
        <w:ind w:left="288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221F4C">
      <w:start w:val="1"/>
      <w:numFmt w:val="bullet"/>
      <w:lvlText w:val="o"/>
      <w:lvlJc w:val="left"/>
      <w:pPr>
        <w:ind w:left="360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AA5110">
      <w:start w:val="1"/>
      <w:numFmt w:val="bullet"/>
      <w:lvlText w:val="▪"/>
      <w:lvlJc w:val="left"/>
      <w:pPr>
        <w:ind w:left="432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D878C0">
      <w:start w:val="1"/>
      <w:numFmt w:val="bullet"/>
      <w:lvlText w:val="•"/>
      <w:lvlJc w:val="left"/>
      <w:pPr>
        <w:ind w:left="504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D8BE94">
      <w:start w:val="1"/>
      <w:numFmt w:val="bullet"/>
      <w:lvlText w:val="o"/>
      <w:lvlJc w:val="left"/>
      <w:pPr>
        <w:ind w:left="576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A6C620">
      <w:start w:val="1"/>
      <w:numFmt w:val="bullet"/>
      <w:lvlText w:val="▪"/>
      <w:lvlJc w:val="left"/>
      <w:pPr>
        <w:ind w:left="6480"/>
      </w:pPr>
      <w:rPr>
        <w:rFonts w:ascii="MS PGothic" w:eastAsia="MS PGothic" w:hAnsi="MS PGothic" w:cs="MS P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835DF"/>
    <w:rsid w:val="0009651E"/>
    <w:rsid w:val="003631EE"/>
    <w:rsid w:val="00503283"/>
    <w:rsid w:val="00570495"/>
    <w:rsid w:val="006835DF"/>
    <w:rsid w:val="006C1911"/>
    <w:rsid w:val="00B72501"/>
    <w:rsid w:val="00B755B5"/>
    <w:rsid w:val="00BA488E"/>
    <w:rsid w:val="00D3540A"/>
    <w:rsid w:val="00F33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911"/>
    <w:pPr>
      <w:spacing w:after="219" w:line="270" w:lineRule="auto"/>
      <w:ind w:left="10" w:right="2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C191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7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501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12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Потапова</dc:creator>
  <cp:keywords/>
  <cp:lastModifiedBy>Student</cp:lastModifiedBy>
  <cp:revision>3</cp:revision>
  <dcterms:created xsi:type="dcterms:W3CDTF">2022-03-11T06:27:00Z</dcterms:created>
  <dcterms:modified xsi:type="dcterms:W3CDTF">2022-03-11T07:49:00Z</dcterms:modified>
</cp:coreProperties>
</file>