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B330" w14:textId="77777777" w:rsidR="000E3024" w:rsidRPr="00B602D6" w:rsidRDefault="00A2217A" w:rsidP="00B602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2D6">
        <w:rPr>
          <w:rFonts w:ascii="Times New Roman" w:hAnsi="Times New Roman" w:cs="Times New Roman"/>
          <w:b/>
          <w:sz w:val="28"/>
          <w:szCs w:val="28"/>
        </w:rPr>
        <w:t>Практическая работа 5</w:t>
      </w:r>
    </w:p>
    <w:p w14:paraId="65CE1A11" w14:textId="77777777" w:rsidR="00B602D6" w:rsidRDefault="00A2217A" w:rsidP="00D14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D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602D6">
        <w:rPr>
          <w:rFonts w:ascii="Times New Roman" w:hAnsi="Times New Roman" w:cs="Times New Roman"/>
          <w:sz w:val="28"/>
          <w:szCs w:val="28"/>
        </w:rPr>
        <w:t xml:space="preserve"> найти публикации преподавателей кафедры КИС и занести полученные данные в таблицу. Необходимо использовать различные поисковые системы и методы поиска. </w:t>
      </w:r>
      <w:r w:rsidR="00802DE1" w:rsidRPr="00B602D6">
        <w:rPr>
          <w:rFonts w:ascii="Times New Roman" w:hAnsi="Times New Roman" w:cs="Times New Roman"/>
          <w:sz w:val="28"/>
          <w:szCs w:val="28"/>
        </w:rPr>
        <w:t>Таким образом нужно создать реестр работ преподавателей</w:t>
      </w:r>
      <w:r w:rsidR="000149C8">
        <w:rPr>
          <w:rFonts w:ascii="Times New Roman" w:hAnsi="Times New Roman" w:cs="Times New Roman"/>
          <w:sz w:val="28"/>
          <w:szCs w:val="28"/>
        </w:rPr>
        <w:t xml:space="preserve"> в виде заполненной таблицы</w:t>
      </w:r>
      <w:r w:rsidR="00802DE1" w:rsidRPr="00B602D6">
        <w:rPr>
          <w:rFonts w:ascii="Times New Roman" w:hAnsi="Times New Roman" w:cs="Times New Roman"/>
          <w:sz w:val="28"/>
          <w:szCs w:val="28"/>
        </w:rPr>
        <w:t>.</w:t>
      </w:r>
      <w:r w:rsidR="00B602D6" w:rsidRPr="00B602D6">
        <w:rPr>
          <w:rFonts w:ascii="Times New Roman" w:hAnsi="Times New Roman" w:cs="Times New Roman"/>
          <w:sz w:val="28"/>
          <w:szCs w:val="28"/>
        </w:rPr>
        <w:t xml:space="preserve"> Если статей несколько, нужно написать их все с помощью нумерованного списка. Если работ нет, нужно поставить прочерк в таблице.</w:t>
      </w:r>
      <w:r w:rsidR="00802DE1" w:rsidRPr="00B602D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0149C8">
        <w:rPr>
          <w:rFonts w:ascii="Times New Roman" w:hAnsi="Times New Roman" w:cs="Times New Roman"/>
          <w:sz w:val="28"/>
          <w:szCs w:val="28"/>
        </w:rPr>
        <w:t xml:space="preserve"> получать доступ к содержанию статей</w:t>
      </w:r>
      <w:r w:rsidR="00802DE1" w:rsidRPr="00B602D6">
        <w:rPr>
          <w:rFonts w:ascii="Times New Roman" w:hAnsi="Times New Roman" w:cs="Times New Roman"/>
          <w:sz w:val="28"/>
          <w:szCs w:val="28"/>
        </w:rPr>
        <w:t xml:space="preserve"> не обязательно.</w:t>
      </w:r>
      <w:r w:rsidR="00D14B49">
        <w:rPr>
          <w:rFonts w:ascii="Times New Roman" w:hAnsi="Times New Roman" w:cs="Times New Roman"/>
          <w:sz w:val="28"/>
          <w:szCs w:val="28"/>
        </w:rPr>
        <w:t xml:space="preserve"> Если в соавторстве одной статьи несколько преподавателей, нужно написать её к каждому автору.</w:t>
      </w:r>
    </w:p>
    <w:p w14:paraId="2ECAF204" w14:textId="77777777" w:rsidR="00802DE1" w:rsidRDefault="00B602D6" w:rsidP="00B60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D6">
        <w:rPr>
          <w:rFonts w:ascii="Times New Roman" w:hAnsi="Times New Roman" w:cs="Times New Roman"/>
          <w:b/>
          <w:sz w:val="28"/>
          <w:szCs w:val="28"/>
        </w:rPr>
        <w:t>План вывода:</w:t>
      </w:r>
      <w:r w:rsidR="00802DE1" w:rsidRPr="00B602D6">
        <w:rPr>
          <w:rFonts w:ascii="Times New Roman" w:hAnsi="Times New Roman" w:cs="Times New Roman"/>
          <w:sz w:val="28"/>
          <w:szCs w:val="28"/>
        </w:rPr>
        <w:t xml:space="preserve"> необходимо написать о сайтах, которые чаще всего публикуют информацию о статьях, и то, какие методы поиска помогли вам найти публикации.</w:t>
      </w:r>
    </w:p>
    <w:p w14:paraId="3AB35640" w14:textId="77777777" w:rsidR="00B7572E" w:rsidRDefault="00B7572E" w:rsidP="00B60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0A414" w14:textId="77777777" w:rsidR="00B602D6" w:rsidRPr="00B602D6" w:rsidRDefault="00B602D6" w:rsidP="00B60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785"/>
        <w:gridCol w:w="6437"/>
        <w:gridCol w:w="2126"/>
      </w:tblGrid>
      <w:tr w:rsidR="00802DE1" w:rsidRPr="00E0636A" w14:paraId="4C5F95F9" w14:textId="77777777" w:rsidTr="004B5FEA">
        <w:tc>
          <w:tcPr>
            <w:tcW w:w="1785" w:type="dxa"/>
          </w:tcPr>
          <w:p w14:paraId="6CA34A09" w14:textId="77777777" w:rsidR="00802DE1" w:rsidRPr="00E0636A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636A">
              <w:rPr>
                <w:rFonts w:ascii="Times New Roman" w:hAnsi="Times New Roman" w:cs="Times New Roman"/>
                <w:sz w:val="24"/>
                <w:szCs w:val="28"/>
              </w:rPr>
              <w:t>Имя преподавателя</w:t>
            </w:r>
          </w:p>
        </w:tc>
        <w:tc>
          <w:tcPr>
            <w:tcW w:w="6437" w:type="dxa"/>
          </w:tcPr>
          <w:p w14:paraId="4F5C3301" w14:textId="77777777" w:rsidR="00802DE1" w:rsidRPr="00E0636A" w:rsidRDefault="000149C8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636A">
              <w:rPr>
                <w:rFonts w:ascii="Times New Roman" w:hAnsi="Times New Roman" w:cs="Times New Roman"/>
                <w:sz w:val="24"/>
                <w:szCs w:val="28"/>
              </w:rPr>
              <w:t>Названия статьи</w:t>
            </w:r>
          </w:p>
        </w:tc>
        <w:tc>
          <w:tcPr>
            <w:tcW w:w="2126" w:type="dxa"/>
          </w:tcPr>
          <w:p w14:paraId="1F1D9165" w14:textId="77777777" w:rsidR="00802DE1" w:rsidRPr="00E0636A" w:rsidRDefault="00B602D6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636A">
              <w:rPr>
                <w:rFonts w:ascii="Times New Roman" w:hAnsi="Times New Roman" w:cs="Times New Roman"/>
                <w:sz w:val="24"/>
                <w:szCs w:val="28"/>
              </w:rPr>
              <w:t>Дата публикации</w:t>
            </w:r>
            <w:r w:rsidR="00FB03DF">
              <w:rPr>
                <w:rFonts w:ascii="Times New Roman" w:hAnsi="Times New Roman" w:cs="Times New Roman"/>
                <w:sz w:val="24"/>
                <w:szCs w:val="28"/>
              </w:rPr>
              <w:t xml:space="preserve"> (год)</w:t>
            </w:r>
          </w:p>
        </w:tc>
      </w:tr>
      <w:tr w:rsidR="00802DE1" w:rsidRPr="00E0636A" w14:paraId="1AD1EB61" w14:textId="77777777" w:rsidTr="004B5FEA">
        <w:tc>
          <w:tcPr>
            <w:tcW w:w="1785" w:type="dxa"/>
          </w:tcPr>
          <w:p w14:paraId="0A0959D6" w14:textId="77777777" w:rsidR="00802DE1" w:rsidRPr="00E0636A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515D">
              <w:rPr>
                <w:rFonts w:ascii="Times New Roman" w:hAnsi="Times New Roman" w:cs="Times New Roman"/>
                <w:sz w:val="24"/>
                <w:szCs w:val="28"/>
              </w:rPr>
              <w:t xml:space="preserve">Андрианова Елена </w:t>
            </w:r>
            <w:proofErr w:type="spellStart"/>
            <w:r w:rsidRPr="0002515D">
              <w:rPr>
                <w:rFonts w:ascii="Times New Roman" w:hAnsi="Times New Roman" w:cs="Times New Roman"/>
                <w:sz w:val="24"/>
                <w:szCs w:val="28"/>
              </w:rPr>
              <w:t>Гельевна</w:t>
            </w:r>
            <w:proofErr w:type="spellEnd"/>
          </w:p>
        </w:tc>
        <w:tc>
          <w:tcPr>
            <w:tcW w:w="6437" w:type="dxa"/>
          </w:tcPr>
          <w:p w14:paraId="52692E36" w14:textId="77777777" w:rsidR="00802DE1" w:rsidRPr="00FB03DF" w:rsidRDefault="00FB03DF" w:rsidP="00FB03DF">
            <w:pPr>
              <w:pStyle w:val="a4"/>
              <w:numPr>
                <w:ilvl w:val="0"/>
                <w:numId w:val="3"/>
              </w:numPr>
              <w:ind w:firstLine="3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Diffusion model for forecasting events in news feeds</w:t>
            </w:r>
          </w:p>
          <w:p w14:paraId="281EC0A2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бухгалтерского учета консалтинговой компании путем модификации типовой конфигурации "1</w:t>
            </w:r>
            <w:proofErr w:type="gram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с:зарплата</w:t>
            </w:r>
            <w:proofErr w:type="gram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персоналом 8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" (редакция 3.1)</w:t>
            </w:r>
          </w:p>
          <w:p w14:paraId="3ED0D9B9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Оптимизация конструкций судовых систем управления, принятия решений и обработки информации</w:t>
            </w:r>
          </w:p>
          <w:p w14:paraId="6D3D63FF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Стохастическая динамика самоорганизующихся социальных систем с памятью (электоральные процессы)</w:t>
            </w:r>
          </w:p>
          <w:p w14:paraId="67322D03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Stochastic diffusion model for analysis of dynamics and forecasting events in news feeds</w:t>
            </w:r>
          </w:p>
          <w:p w14:paraId="0AF5C434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Stochastic diffusion model for analysis of dynamics and forecasting events in news feeds</w:t>
            </w:r>
          </w:p>
          <w:p w14:paraId="1174B8E3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Сравнение методов прогнозирования финансовых временных рядов</w:t>
            </w:r>
          </w:p>
          <w:p w14:paraId="45E5A692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интернета вещей для контроля действий персонала при выполнении бизнес-процессов</w:t>
            </w:r>
          </w:p>
          <w:p w14:paraId="1633FB2B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Hardware acceleration of statistical data processing based on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fpgas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corporate information systems</w:t>
            </w:r>
          </w:p>
          <w:p w14:paraId="63376913" w14:textId="3CB8A487" w:rsidR="004D502D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Improving the performance of processing special computing tasks using an asynchronous actor model</w:t>
            </w:r>
          </w:p>
          <w:p w14:paraId="128C975A" w14:textId="37FE4ACE" w:rsidR="005B18DA" w:rsidRPr="005B18DA" w:rsidRDefault="005B18DA" w:rsidP="005B18DA">
            <w:pPr>
              <w:pStyle w:val="a4"/>
              <w:numPr>
                <w:ilvl w:val="0"/>
                <w:numId w:val="3"/>
              </w:numPr>
              <w:spacing w:after="160" w:line="259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Обзор современных моделей и методов анализа временных рядов динамики процессов в социальных, экономических и социотехнических системах</w:t>
            </w:r>
          </w:p>
          <w:p w14:paraId="5FC6F08A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Using semantic field model to create information search engines</w:t>
            </w:r>
          </w:p>
          <w:p w14:paraId="6E06DAE3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-аудита на основе риск-ориентированного подхода</w:t>
            </w:r>
          </w:p>
          <w:p w14:paraId="180820DE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Обзор современных моделей и методов анализа временных рядов динамики процессов в социальных, экономических и социотехнических системах</w:t>
            </w:r>
          </w:p>
          <w:p w14:paraId="0AE1956E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производительности обработки специальных задач с использованием модели асинхронных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акторов</w:t>
            </w:r>
            <w:proofErr w:type="spellEnd"/>
          </w:p>
          <w:p w14:paraId="0B2E59F5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influence of a network's spatial symmetry, topological dimension, and density on its percolation threshold</w:t>
            </w:r>
          </w:p>
          <w:p w14:paraId="0C3DB9F0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Квантовая информатика: обзор основных достижений</w:t>
            </w:r>
          </w:p>
          <w:p w14:paraId="3712ECED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Определение кратчайших гамильтоновых путей в произвольных графах распределенных баз данных</w:t>
            </w:r>
          </w:p>
          <w:p w14:paraId="6C181789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an innovative project team using combinatorial analysis</w:t>
            </w:r>
          </w:p>
          <w:p w14:paraId="734BE1FF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Модель прогнозирования информационных событий на основе решения краевой задачи для систем с реализацией памяти и самоорганизацией</w:t>
            </w:r>
          </w:p>
          <w:p w14:paraId="4129DDF6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model of forecasting of information events on the basis of the solution of a boundary value problem for systems with memory and self-organization</w:t>
            </w:r>
          </w:p>
          <w:p w14:paraId="7E34F69D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Алгоритм кластеризации текстов на основе разделения терминов на области с заданным критерием соответствия</w:t>
            </w:r>
          </w:p>
          <w:p w14:paraId="50E5D37B" w14:textId="424E5FB4" w:rsidR="004D502D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Анализ и моделирование процессов группового поведения пользователей на основе систем дифференциальных кинетических уравнений и метода почти периодических функций</w:t>
            </w:r>
          </w:p>
          <w:p w14:paraId="2FC718E2" w14:textId="77777777" w:rsidR="00473557" w:rsidRPr="00FB03DF" w:rsidRDefault="00473557" w:rsidP="00473557">
            <w:pPr>
              <w:pStyle w:val="a4"/>
              <w:numPr>
                <w:ilvl w:val="0"/>
                <w:numId w:val="3"/>
              </w:numPr>
              <w:spacing w:after="160" w:line="259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Роль методов интеллектуального анализа текста в автоматизации прогнозирования рынка ценных бумаг</w:t>
            </w:r>
          </w:p>
          <w:p w14:paraId="53BA5E79" w14:textId="31EC12CE" w:rsidR="00473557" w:rsidRPr="00473557" w:rsidRDefault="00473557" w:rsidP="00473557">
            <w:pPr>
              <w:pStyle w:val="a4"/>
              <w:numPr>
                <w:ilvl w:val="0"/>
                <w:numId w:val="3"/>
              </w:numPr>
              <w:spacing w:after="160" w:line="259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Развитие методов параллельных вычислений для фрагментации данных сетевой базы данных на основе рангового подхода</w:t>
            </w:r>
          </w:p>
          <w:p w14:paraId="1BEEE5A2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Роль методов интеллектуального анализа текста в автоматизации прогнозирования рынка ценных бумаг</w:t>
            </w:r>
          </w:p>
          <w:p w14:paraId="36EC4A6C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Развитие методов параллельных вычислений для фрагментации данных сетевой базы данных на основе рангового подхода</w:t>
            </w:r>
          </w:p>
          <w:p w14:paraId="21EFF185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Об управлении гетерогенными доверенными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-средами нового технологического уклада</w:t>
            </w:r>
          </w:p>
          <w:p w14:paraId="0D113E75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распределенной памяти, обучения и распознавания образов в случайных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структурах</w:t>
            </w:r>
          </w:p>
          <w:p w14:paraId="6995B863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переноса данных из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-таблиц в программу их обработки</w:t>
            </w:r>
          </w:p>
          <w:p w14:paraId="2FCF9C69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проектированию архитектуры системы c-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</w:p>
          <w:p w14:paraId="4AB037F1" w14:textId="24B4E6E7" w:rsidR="004D502D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аудита информационных систем</w:t>
            </w:r>
          </w:p>
          <w:p w14:paraId="4B0B0203" w14:textId="0058FB9E" w:rsidR="005B18DA" w:rsidRPr="00FB03DF" w:rsidRDefault="005B18DA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совершенствования аудита информационных систем</w:t>
            </w:r>
          </w:p>
          <w:p w14:paraId="655F038C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the mobile apps independence rating</w:t>
            </w:r>
          </w:p>
          <w:p w14:paraId="0917FA63" w14:textId="77777777" w:rsidR="004D502D" w:rsidRPr="00FB03DF" w:rsidRDefault="00FB03DF" w:rsidP="004D50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clustering method for text mining, with an opportunity to attribute them to different semantic groups</w:t>
            </w:r>
          </w:p>
          <w:p w14:paraId="77ED6A59" w14:textId="77777777" w:rsidR="004D502D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распределенной памяти, обучения и распознавания образов в случайных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структурах</w:t>
            </w:r>
          </w:p>
          <w:p w14:paraId="6A15D5FC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Психолингвистический анализ русскоязычных текстовых сообщений на основе их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фоносемантических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характеристик</w:t>
            </w:r>
          </w:p>
          <w:p w14:paraId="62BF15E9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Опыт внедрения стандарта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itil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20000 в информационную подсистему сервисного департамента производственной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-компании</w:t>
            </w:r>
          </w:p>
          <w:p w14:paraId="57B88507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аспекты построения доверенных неоднородных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-сред нового технологического уклада</w:t>
            </w:r>
          </w:p>
          <w:p w14:paraId="5CD44145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Qos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-based computing resources partitioning between virtual machines in the cloud architecture</w:t>
            </w:r>
          </w:p>
          <w:p w14:paraId="55D8EB34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 роли стандартов в подготовке востребованных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-кадров для предприятий оборонно-промышленного комплекса</w:t>
            </w:r>
          </w:p>
          <w:p w14:paraId="7DC3FC62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К вопросу о развитии и стандартизации технологий интернета вещей и объектов (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iiot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/m2m) в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российских компаний</w:t>
            </w:r>
          </w:p>
          <w:p w14:paraId="62B63B47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of standards in preparation of required it professional for enterprises for military industrial complex</w:t>
            </w:r>
          </w:p>
          <w:p w14:paraId="040D006B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Диссипация и энтропия в физических и информационных системах</w:t>
            </w:r>
          </w:p>
          <w:p w14:paraId="01D5B263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Применение комбинаторных методов для оценки выполнимости проектов предприятия высоко компетентностным персоналом</w:t>
            </w:r>
          </w:p>
          <w:p w14:paraId="7E292533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Методы и программные средства специальной обработки данных аппаратно-программного комплекса управления человеческими ресурсами предприятия</w:t>
            </w:r>
          </w:p>
          <w:p w14:paraId="0B85204D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в планировании управления учебной кафедрой технического университета</w:t>
            </w:r>
          </w:p>
          <w:p w14:paraId="0D34DD74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Реализация сетевой платформы для интеграции медицинских информационных систем столичного многопрофильного больничного комплекса с амбулаторным звеном</w:t>
            </w:r>
          </w:p>
          <w:p w14:paraId="40205673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- кодов для повышения надежности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08" w:rsidRPr="00FB03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  <w:p w14:paraId="33A1532B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модернизации систем управления персоналом на основе расширенного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метаописания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должности</w:t>
            </w:r>
          </w:p>
          <w:p w14:paraId="4F0066D8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ситуационного центра "цифровая кафедра"</w:t>
            </w:r>
          </w:p>
          <w:p w14:paraId="5D765E95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Инновационные методики организации и управления деятельностью учебной кафедры</w:t>
            </w:r>
          </w:p>
          <w:p w14:paraId="21176C79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Антропотехнический подход к реинжинирингу современных систем управления персоналом</w:t>
            </w:r>
          </w:p>
          <w:p w14:paraId="1AA9187B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формирования профилей стандартов информационных технологий в интересах обеспечения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интероперабельности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распределенных систем</w:t>
            </w:r>
          </w:p>
          <w:p w14:paraId="641CD4D6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Метод оценки эффективности реализации блочного алгоритма на основе графического процессора в открытой гетерогенной системе</w:t>
            </w:r>
          </w:p>
          <w:p w14:paraId="411E11C0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Аппаратно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программный комплекс обработки и создания неформатных электронных документов на основе технологии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автоадаптивных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шрифтов</w:t>
            </w:r>
          </w:p>
          <w:p w14:paraId="399BBDD4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Пути обеспечения безопасности функционирования распределённых информационных систем государственного и муниципального управления</w:t>
            </w:r>
          </w:p>
          <w:p w14:paraId="26CE4802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Подход к обучению персонала службы эксплуатации открытых распределенных информационных систем</w:t>
            </w:r>
          </w:p>
          <w:p w14:paraId="52AD2DF9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инновационного потенциала образовательного учреждения путем создания единой стратегии совершенствования профессионального образования и методов проектирования образовательных ресурсов всех уровней обучения на примере подготовки специалистов в области информационных систем и технологий</w:t>
            </w:r>
          </w:p>
          <w:p w14:paraId="58C97A9A" w14:textId="6271FBFC" w:rsidR="00FD1D08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хранения информации в микрокомпьютерных комплексах персональной идентификации</w:t>
            </w:r>
          </w:p>
          <w:p w14:paraId="49DCE32A" w14:textId="4090AC5D" w:rsidR="00473557" w:rsidRPr="00473557" w:rsidRDefault="00473557" w:rsidP="00473557">
            <w:pPr>
              <w:pStyle w:val="a4"/>
              <w:numPr>
                <w:ilvl w:val="0"/>
                <w:numId w:val="3"/>
              </w:numPr>
              <w:spacing w:after="160" w:line="259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хранения информации в микрокомпьютерных комплексах персональной идентификации</w:t>
            </w:r>
          </w:p>
          <w:p w14:paraId="44715B48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технологий обучения в системе профессионального ориентирования абитуриентов вуза</w:t>
            </w:r>
          </w:p>
          <w:p w14:paraId="4BC7C43A" w14:textId="77777777" w:rsidR="00FD1D08" w:rsidRPr="00FB03DF" w:rsidRDefault="00FB03DF" w:rsidP="00FD1D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Современный взгляд на текстовую разметку</w:t>
            </w:r>
          </w:p>
          <w:p w14:paraId="5F4A7CF1" w14:textId="27ED73AC" w:rsidR="00CA0DFD" w:rsidRPr="005B18DA" w:rsidRDefault="00FB03DF" w:rsidP="005B18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модели социальных сетей для анализа структуры организации</w:t>
            </w:r>
          </w:p>
        </w:tc>
        <w:tc>
          <w:tcPr>
            <w:tcW w:w="2126" w:type="dxa"/>
          </w:tcPr>
          <w:p w14:paraId="134388C1" w14:textId="4F584E39" w:rsidR="00F10D6C" w:rsidRPr="00473557" w:rsidRDefault="005B18DA" w:rsidP="004735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2021</w:t>
            </w:r>
          </w:p>
          <w:p w14:paraId="7823E9A2" w14:textId="77777777" w:rsidR="00EC488C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14C6F44D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2F96D89C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490099B6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3715A812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54DD82EB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50F45D0B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49A24982" w14:textId="689DDBD6" w:rsidR="004D502D" w:rsidRDefault="005B18DA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71EAEA3F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5C2973E9" w14:textId="77777777" w:rsidR="004D502D" w:rsidRDefault="004D502D" w:rsidP="00F10D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3D50A9C1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5A8D3178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75AFB90F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715B66F0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5A88F401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5305BD14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1E3385A1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399A3167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6B6613EF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461797A8" w14:textId="489A3B42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5FE02552" w14:textId="7FEACBD8" w:rsidR="00473557" w:rsidRPr="00473557" w:rsidRDefault="00473557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  <w:p w14:paraId="6D9B2935" w14:textId="1EBEE4E9" w:rsidR="00473557" w:rsidRDefault="00473557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  <w:p w14:paraId="1221EE29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3ABA647A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1BAD5E09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64FD3E35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2018</w:t>
            </w:r>
          </w:p>
          <w:p w14:paraId="62486745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0EAEB11D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5ECD605A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07F64D17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0EF83085" w14:textId="19307958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73ABE674" w14:textId="78D59773" w:rsidR="005B18DA" w:rsidRDefault="005B18DA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  <w:p w14:paraId="626A0487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183CA150" w14:textId="77777777" w:rsidR="004D502D" w:rsidRDefault="004D502D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69052D9C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06B3B8AE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37C09A1E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72E53F7F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5FC1D9BB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14:paraId="2ACAB8AC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14:paraId="3E1B5AE1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14:paraId="3A7A2CA6" w14:textId="77777777" w:rsidR="00FD1D08" w:rsidRDefault="00FD1D08" w:rsidP="004D502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14:paraId="7C0FBE02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02F94D8A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31204F85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3F97777D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30CFBC8B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2C80FAF0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6B2785E1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6647E785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6F89D0F9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1522E3BC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76875FC3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4271AC15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1DE37F5E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3B99F58B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1C6D9869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337CAF7D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  <w:p w14:paraId="516522DB" w14:textId="09313BE3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  <w:p w14:paraId="40D32D9C" w14:textId="3DECFBC2" w:rsidR="00473557" w:rsidRDefault="00473557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2012</w:t>
            </w:r>
          </w:p>
          <w:p w14:paraId="2FF6FA3C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  <w:p w14:paraId="30EA9EFF" w14:textId="77777777" w:rsidR="00FD1D08" w:rsidRDefault="00FD1D08" w:rsidP="00FD1D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  <w:p w14:paraId="404E66FE" w14:textId="50C7B9D1" w:rsidR="00FD1D08" w:rsidRPr="005B18DA" w:rsidRDefault="00FD1D08" w:rsidP="005B18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</w:tr>
      <w:tr w:rsidR="00802DE1" w:rsidRPr="00E0636A" w14:paraId="7F095FC0" w14:textId="77777777" w:rsidTr="004B5FEA">
        <w:tc>
          <w:tcPr>
            <w:tcW w:w="1785" w:type="dxa"/>
          </w:tcPr>
          <w:p w14:paraId="023F9832" w14:textId="77777777" w:rsidR="00802DE1" w:rsidRPr="00E0636A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1" w:colLast="1"/>
            <w:r w:rsidRPr="000251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Башлыкова Анна Александровна</w:t>
            </w:r>
          </w:p>
        </w:tc>
        <w:tc>
          <w:tcPr>
            <w:tcW w:w="6437" w:type="dxa"/>
          </w:tcPr>
          <w:p w14:paraId="702D54F5" w14:textId="77777777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583897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spellStart"/>
            <w:r w:rsidRPr="00583897">
              <w:rPr>
                <w:rFonts w:ascii="Times New Roman" w:hAnsi="Times New Roman" w:cs="Times New Roman"/>
                <w:sz w:val="24"/>
              </w:rPr>
              <w:t>сетецентрической</w:t>
            </w:r>
            <w:proofErr w:type="spellEnd"/>
            <w:r w:rsidRPr="00583897">
              <w:rPr>
                <w:rFonts w:ascii="Times New Roman" w:hAnsi="Times New Roman" w:cs="Times New Roman"/>
                <w:sz w:val="24"/>
              </w:rPr>
              <w:t xml:space="preserve"> производственной системы хранения распределенных данных</w:t>
            </w:r>
          </w:p>
          <w:p w14:paraId="16213C55" w14:textId="5D3D53DA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583897">
              <w:rPr>
                <w:rFonts w:ascii="Times New Roman" w:hAnsi="Times New Roman" w:cs="Times New Roman"/>
                <w:sz w:val="24"/>
              </w:rPr>
              <w:t>Актуальные проблемы функциональной безопасности интернета вещей</w:t>
            </w:r>
          </w:p>
          <w:p w14:paraId="14C6ACC9" w14:textId="38B2AAB3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488C">
              <w:rPr>
                <w:rFonts w:ascii="Times New Roman" w:hAnsi="Times New Roman" w:cs="Times New Roman"/>
                <w:sz w:val="24"/>
              </w:rPr>
              <w:t>Интероперабельность</w:t>
            </w:r>
            <w:proofErr w:type="spellEnd"/>
            <w:r w:rsidRPr="00EC48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488C">
              <w:rPr>
                <w:rFonts w:ascii="Times New Roman" w:hAnsi="Times New Roman" w:cs="Times New Roman"/>
                <w:sz w:val="24"/>
              </w:rPr>
              <w:t>репозиториев</w:t>
            </w:r>
            <w:proofErr w:type="spellEnd"/>
            <w:r w:rsidRPr="00EC488C">
              <w:rPr>
                <w:rFonts w:ascii="Times New Roman" w:hAnsi="Times New Roman" w:cs="Times New Roman"/>
                <w:sz w:val="24"/>
              </w:rPr>
              <w:t xml:space="preserve"> версий инструментального программного обеспечения вычислительных комплексов</w:t>
            </w:r>
          </w:p>
          <w:p w14:paraId="4DEF4B6C" w14:textId="29A8879A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3897">
              <w:rPr>
                <w:rFonts w:ascii="Times New Roman" w:hAnsi="Times New Roman" w:cs="Times New Roman"/>
                <w:sz w:val="24"/>
              </w:rPr>
              <w:t>Сайзинг</w:t>
            </w:r>
            <w:proofErr w:type="spellEnd"/>
            <w:r w:rsidRPr="00583897">
              <w:rPr>
                <w:rFonts w:ascii="Times New Roman" w:hAnsi="Times New Roman" w:cs="Times New Roman"/>
                <w:sz w:val="24"/>
              </w:rPr>
              <w:t xml:space="preserve"> как показатель эффективности </w:t>
            </w:r>
            <w:proofErr w:type="spellStart"/>
            <w:r w:rsidRPr="00583897">
              <w:rPr>
                <w:rFonts w:ascii="Times New Roman" w:hAnsi="Times New Roman" w:cs="Times New Roman"/>
                <w:sz w:val="24"/>
              </w:rPr>
              <w:t>ит</w:t>
            </w:r>
            <w:proofErr w:type="spellEnd"/>
            <w:r w:rsidRPr="00583897">
              <w:rPr>
                <w:rFonts w:ascii="Times New Roman" w:hAnsi="Times New Roman" w:cs="Times New Roman"/>
                <w:sz w:val="24"/>
              </w:rPr>
              <w:t>-службы</w:t>
            </w:r>
          </w:p>
          <w:p w14:paraId="5433FE0E" w14:textId="4132DDF6" w:rsidR="00EC488C" w:rsidRDefault="00EC488C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подготовке специалистов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</w:p>
          <w:p w14:paraId="577A05F9" w14:textId="162BF230" w:rsidR="004B5FEA" w:rsidRDefault="004B5FEA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4B5FEA">
              <w:rPr>
                <w:rFonts w:ascii="Times New Roman" w:hAnsi="Times New Roman" w:cs="Times New Roman"/>
                <w:sz w:val="24"/>
              </w:rPr>
              <w:t xml:space="preserve">Подход к обеспечению </w:t>
            </w:r>
            <w:proofErr w:type="spellStart"/>
            <w:r w:rsidRPr="004B5FEA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4B5FE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4B5FEA">
              <w:rPr>
                <w:rFonts w:ascii="Times New Roman" w:hAnsi="Times New Roman" w:cs="Times New Roman"/>
                <w:sz w:val="24"/>
              </w:rPr>
              <w:t>сетецентрических</w:t>
            </w:r>
            <w:proofErr w:type="spellEnd"/>
            <w:r w:rsidRPr="004B5FEA">
              <w:rPr>
                <w:rFonts w:ascii="Times New Roman" w:hAnsi="Times New Roman" w:cs="Times New Roman"/>
                <w:sz w:val="24"/>
              </w:rPr>
              <w:t xml:space="preserve"> системах управления</w:t>
            </w:r>
          </w:p>
          <w:p w14:paraId="2EF6C7A6" w14:textId="0042A287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CA0DFD">
              <w:rPr>
                <w:rFonts w:ascii="Times New Roman" w:hAnsi="Times New Roman" w:cs="Times New Roman"/>
                <w:sz w:val="24"/>
                <w:lang w:val="en-US"/>
              </w:rPr>
              <w:t>An approach to ensuring interoperability in network-centric control systems</w:t>
            </w:r>
          </w:p>
          <w:p w14:paraId="1C92F0C9" w14:textId="77777777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F10D6C">
              <w:rPr>
                <w:rFonts w:ascii="Times New Roman" w:hAnsi="Times New Roman" w:cs="Times New Roman"/>
                <w:sz w:val="24"/>
              </w:rPr>
              <w:t xml:space="preserve">Решение проблемы </w:t>
            </w:r>
            <w:proofErr w:type="spellStart"/>
            <w:r w:rsidRPr="00F10D6C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F10D6C">
              <w:rPr>
                <w:rFonts w:ascii="Times New Roman" w:hAnsi="Times New Roman" w:cs="Times New Roman"/>
                <w:sz w:val="24"/>
              </w:rPr>
              <w:t xml:space="preserve"> в проектах "Умного города"</w:t>
            </w:r>
          </w:p>
          <w:p w14:paraId="4C2C1C1A" w14:textId="77777777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583897">
              <w:rPr>
                <w:rFonts w:ascii="Times New Roman" w:hAnsi="Times New Roman" w:cs="Times New Roman"/>
                <w:sz w:val="24"/>
              </w:rPr>
              <w:t xml:space="preserve">Актуальные проблемы </w:t>
            </w:r>
            <w:proofErr w:type="spellStart"/>
            <w:r w:rsidRPr="00583897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</w:p>
          <w:p w14:paraId="1761C36D" w14:textId="533EEFA1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Реализация 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средств информационной системы «цифровая теплица»</w:t>
            </w:r>
          </w:p>
          <w:p w14:paraId="2855D41C" w14:textId="6A3C7C57" w:rsidR="008015E0" w:rsidRDefault="008015E0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8015E0">
              <w:rPr>
                <w:rFonts w:ascii="Times New Roman" w:hAnsi="Times New Roman" w:cs="Times New Roman"/>
                <w:sz w:val="24"/>
              </w:rPr>
              <w:t>Семиотические системы реального времени для интеллектуальной поддержки принятия решений при управлении сложными технологическими объектами</w:t>
            </w:r>
          </w:p>
          <w:p w14:paraId="2D7B0639" w14:textId="4110C130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t xml:space="preserve">Подход к обеспечению 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в высокопроизводительной среде на примере e-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</w:p>
          <w:p w14:paraId="60F032D1" w14:textId="0B3EB8C2" w:rsidR="00CA0DFD" w:rsidRPr="004B5FEA" w:rsidRDefault="003E73CB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3E73CB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FB03DF" w:rsidRPr="003E73CB">
              <w:rPr>
                <w:rFonts w:ascii="Times New Roman" w:hAnsi="Times New Roman" w:cs="Times New Roman"/>
                <w:sz w:val="24"/>
              </w:rPr>
              <w:t>необходимости сопровождения стандартами методики самовосстановления критического сегмента распределенных информационных систем</w:t>
            </w:r>
          </w:p>
          <w:p w14:paraId="47A45BBA" w14:textId="687EE650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Интероперабельность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как научно-методическая и нормативная основа бесшовной интеграции информационно-телекоммуникационных систем</w:t>
            </w:r>
          </w:p>
          <w:p w14:paraId="7BAB5E15" w14:textId="6ECE843D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Interoperability as a scientific and legal basis of a seamless integration of information-telecommunication systems</w:t>
            </w:r>
          </w:p>
          <w:p w14:paraId="03B402B6" w14:textId="0DF132A0" w:rsidR="00DD1FFF" w:rsidRPr="00DD1FFF" w:rsidRDefault="00DD1FFF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 xml:space="preserve"> как средства бесшовной интеграции функциональных подсистем в составе перспективных автоматизированных систем военного назначения</w:t>
            </w:r>
          </w:p>
          <w:p w14:paraId="78454589" w14:textId="77777777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Ensuring interoperability as a means of seamless integration of functional subsystems as part of advanced automated military systems</w:t>
            </w:r>
          </w:p>
          <w:p w14:paraId="67567AA1" w14:textId="148986FE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Interoperability as a scientific, methodical, and regulatory base of information and telecommunication systems seamless integration</w:t>
            </w:r>
          </w:p>
          <w:p w14:paraId="79DA64BF" w14:textId="2053BDC8" w:rsidR="00CA0DFD" w:rsidRDefault="00CA0DFD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t xml:space="preserve">О подходах к разработке профилей 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в военной области</w:t>
            </w:r>
          </w:p>
          <w:p w14:paraId="2BD2520C" w14:textId="33E61E8C" w:rsidR="00CA0DFD" w:rsidRDefault="00CA0DFD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t xml:space="preserve">Проблема 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в электронных библиотеках</w:t>
            </w:r>
          </w:p>
          <w:p w14:paraId="7F58F23E" w14:textId="77777777" w:rsidR="00DD1FFF" w:rsidRDefault="00DD1FFF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4868">
              <w:rPr>
                <w:rFonts w:ascii="Times New Roman" w:hAnsi="Times New Roman" w:cs="Times New Roman"/>
                <w:sz w:val="24"/>
                <w:lang w:val="en-US"/>
              </w:rPr>
              <w:t>The problem of interoperability in digital libraries</w:t>
            </w:r>
          </w:p>
          <w:p w14:paraId="1E2EAABE" w14:textId="12522FB5" w:rsidR="00DD1FFF" w:rsidRPr="00DD1FFF" w:rsidRDefault="00DD1FF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On approaches to the development of interoperability profiles in the military field</w:t>
            </w:r>
          </w:p>
          <w:p w14:paraId="6C207603" w14:textId="77777777" w:rsidR="00A54868" w:rsidRDefault="00A54868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Интероперабельность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 xml:space="preserve"> распределенных туманных вычислений</w:t>
            </w:r>
          </w:p>
          <w:p w14:paraId="345C50EB" w14:textId="6B213C37" w:rsidR="00A54868" w:rsidRDefault="00A54868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>Аспекты безопасного функционирования серверов гетерогенных сетей открытых информационных систем</w:t>
            </w:r>
          </w:p>
          <w:p w14:paraId="01471723" w14:textId="120CD0DB" w:rsidR="00DD1FFF" w:rsidRDefault="00DD1FFF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Interoperability and information confrontation in military field</w:t>
            </w:r>
          </w:p>
          <w:p w14:paraId="10A3CD09" w14:textId="77777777" w:rsidR="00DD1FFF" w:rsidRDefault="00DD1FFF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>Количественная оценка эффективности альтернативных проектов защиты информации корпоративной информационной системы при интеграции</w:t>
            </w:r>
          </w:p>
          <w:p w14:paraId="10B526F2" w14:textId="6E19C333" w:rsidR="00DD1FFF" w:rsidRPr="00DD1FFF" w:rsidRDefault="00DD1FF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Методики, алгоритмы и программные средства оценки качества сетевого программного обеспечения корпоративных информационных систем</w:t>
            </w:r>
          </w:p>
          <w:p w14:paraId="750FFC18" w14:textId="1F4F5B48" w:rsidR="00DD1FFF" w:rsidRPr="00DD1FFF" w:rsidRDefault="00DD1FF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Interoperability and information warfare in the military sphere</w:t>
            </w:r>
          </w:p>
          <w:p w14:paraId="3807BFFB" w14:textId="700E2687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EC488C">
              <w:rPr>
                <w:rFonts w:ascii="Times New Roman" w:hAnsi="Times New Roman" w:cs="Times New Roman"/>
                <w:sz w:val="24"/>
              </w:rPr>
              <w:t xml:space="preserve">Построение профиля </w:t>
            </w:r>
            <w:proofErr w:type="spellStart"/>
            <w:r w:rsidRPr="00EC488C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EC488C">
              <w:rPr>
                <w:rFonts w:ascii="Times New Roman" w:hAnsi="Times New Roman" w:cs="Times New Roman"/>
                <w:sz w:val="24"/>
              </w:rPr>
              <w:t xml:space="preserve"> сетевого программного обеспечения информационной системы</w:t>
            </w:r>
          </w:p>
          <w:p w14:paraId="69E908CB" w14:textId="0C604FA3" w:rsidR="00DD1FFF" w:rsidRPr="00DD1FFF" w:rsidRDefault="00DD1FFF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lastRenderedPageBreak/>
              <w:t>Методика и алгоритмы оценки качества сетевого программного обеспечения корпоративных информационных систем</w:t>
            </w:r>
          </w:p>
          <w:p w14:paraId="54991CB7" w14:textId="0822DBE1" w:rsidR="00A54868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 xml:space="preserve">О необходимости построения инструментального средства для исследования </w:t>
            </w: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 xml:space="preserve"> систем виртуализации на примере конкретного предприятия</w:t>
            </w:r>
          </w:p>
          <w:p w14:paraId="3C59F68B" w14:textId="625407FD" w:rsidR="00DD1FFF" w:rsidRDefault="00DD1FF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 xml:space="preserve">Критерии обеспечения </w:t>
            </w: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 xml:space="preserve"> при использовании технологии корпоративной сервисной шины в </w:t>
            </w: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soa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>-архитектуре корпоративных информационных систем</w:t>
            </w:r>
          </w:p>
          <w:p w14:paraId="1000D392" w14:textId="33C66670" w:rsidR="004B5FEA" w:rsidRP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EC488C">
              <w:rPr>
                <w:rFonts w:ascii="Times New Roman" w:hAnsi="Times New Roman" w:cs="Times New Roman"/>
                <w:sz w:val="24"/>
              </w:rPr>
              <w:t xml:space="preserve">Подход к обеспечению </w:t>
            </w:r>
            <w:proofErr w:type="spellStart"/>
            <w:r w:rsidRPr="00EC488C">
              <w:rPr>
                <w:rFonts w:ascii="Times New Roman" w:hAnsi="Times New Roman" w:cs="Times New Roman"/>
                <w:sz w:val="24"/>
              </w:rPr>
              <w:t>интероперабельности</w:t>
            </w:r>
            <w:proofErr w:type="spellEnd"/>
            <w:r w:rsidRPr="00EC488C"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488C">
              <w:rPr>
                <w:rFonts w:ascii="Times New Roman" w:hAnsi="Times New Roman" w:cs="Times New Roman"/>
                <w:sz w:val="24"/>
              </w:rPr>
              <w:t>сетец</w:t>
            </w:r>
            <w:r>
              <w:rPr>
                <w:rFonts w:ascii="Times New Roman" w:hAnsi="Times New Roman" w:cs="Times New Roman"/>
                <w:sz w:val="24"/>
              </w:rPr>
              <w:t>ентрических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системах управления </w:t>
            </w:r>
          </w:p>
          <w:p w14:paraId="4C5DACD5" w14:textId="77777777" w:rsidR="00A54868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Интероперабельность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 xml:space="preserve"> и информационное противоборство в военной сфере</w:t>
            </w:r>
          </w:p>
          <w:p w14:paraId="743FAD9C" w14:textId="77777777" w:rsidR="00A54868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 xml:space="preserve">Построение модели программного обеспечения с минимизацией недостатков в гетерогенных корпоративных компьютерных </w:t>
            </w: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сетяхс</w:t>
            </w:r>
            <w:proofErr w:type="spellEnd"/>
            <w:r w:rsidRPr="00A54868">
              <w:rPr>
                <w:rFonts w:ascii="Times New Roman" w:hAnsi="Times New Roman" w:cs="Times New Roman"/>
                <w:sz w:val="24"/>
              </w:rPr>
              <w:t xml:space="preserve"> синхронной репликацией</w:t>
            </w:r>
          </w:p>
          <w:p w14:paraId="49F41D40" w14:textId="77777777" w:rsidR="00A54868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>Сервисное сетевое программное обеспечение компьютерных сетей и информационных систем</w:t>
            </w:r>
          </w:p>
          <w:p w14:paraId="35130986" w14:textId="7C69B9DE" w:rsidR="00A54868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>Задачи оценки качества программного обеспечения по критериям информационной безопасности</w:t>
            </w:r>
          </w:p>
          <w:p w14:paraId="7F0C62D8" w14:textId="6265F61D" w:rsidR="004B5FEA" w:rsidRDefault="004B5FEA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>Сопряжение автоматизированных информационных систем, применяемых для безопасности объектов метрополитена</w:t>
            </w:r>
          </w:p>
          <w:p w14:paraId="7C9FA341" w14:textId="49D8C8E1" w:rsidR="00DD1FFF" w:rsidRPr="00DD1FFF" w:rsidRDefault="00DD1FFF" w:rsidP="00DD1FFF">
            <w:pPr>
              <w:pStyle w:val="a4"/>
              <w:numPr>
                <w:ilvl w:val="0"/>
                <w:numId w:val="7"/>
              </w:numPr>
              <w:spacing w:after="160" w:line="259" w:lineRule="auto"/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t xml:space="preserve">Сравнительный анализ моделей надежности программного 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обеспеченияпри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нагрузочном тестировании</w:t>
            </w:r>
          </w:p>
          <w:p w14:paraId="36613B63" w14:textId="77777777" w:rsidR="00A54868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 xml:space="preserve">Оценка показателей качества компонентов сетевого программного обеспечения, применяемого в органах государственного и муниципального управления </w:t>
            </w:r>
            <w:proofErr w:type="spellStart"/>
            <w:r w:rsidRPr="00A54868">
              <w:rPr>
                <w:rFonts w:ascii="Times New Roman" w:hAnsi="Times New Roman" w:cs="Times New Roman"/>
                <w:sz w:val="24"/>
              </w:rPr>
              <w:t>рф</w:t>
            </w:r>
            <w:proofErr w:type="spellEnd"/>
          </w:p>
          <w:p w14:paraId="4EB6D248" w14:textId="65ABCEF8" w:rsidR="00640BD5" w:rsidRPr="00DD1FFF" w:rsidRDefault="00FB03DF" w:rsidP="00DD1FFF">
            <w:pPr>
              <w:pStyle w:val="a4"/>
              <w:numPr>
                <w:ilvl w:val="0"/>
                <w:numId w:val="7"/>
              </w:numPr>
              <w:ind w:left="99" w:firstLine="261"/>
              <w:rPr>
                <w:rFonts w:ascii="Times New Roman" w:hAnsi="Times New Roman" w:cs="Times New Roman"/>
                <w:sz w:val="24"/>
              </w:rPr>
            </w:pPr>
            <w:r w:rsidRPr="00A54868">
              <w:rPr>
                <w:rFonts w:ascii="Times New Roman" w:hAnsi="Times New Roman" w:cs="Times New Roman"/>
                <w:sz w:val="24"/>
              </w:rPr>
              <w:t>Современные алгоритмы и модели оценки надежности программного обеспечения систем обработки информации</w:t>
            </w:r>
          </w:p>
        </w:tc>
        <w:tc>
          <w:tcPr>
            <w:tcW w:w="2126" w:type="dxa"/>
          </w:tcPr>
          <w:p w14:paraId="33AE57D0" w14:textId="77777777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2021</w:t>
            </w:r>
          </w:p>
          <w:p w14:paraId="426B8EDE" w14:textId="77777777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43ABDF9D" w14:textId="394B65BA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00D9DBA7" w14:textId="728E3380" w:rsidR="00EC488C" w:rsidRP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2021</w:t>
            </w:r>
          </w:p>
          <w:p w14:paraId="40CC4D6A" w14:textId="77777777" w:rsidR="00EC488C" w:rsidRDefault="00EC488C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78C2BABD" w14:textId="7F2E8C28" w:rsidR="00EC488C" w:rsidRDefault="00EC488C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6FC22F02" w14:textId="77777777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0792457C" w14:textId="77777777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37C3DB55" w14:textId="11C75A54" w:rsidR="004B5FEA" w:rsidRP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</w:t>
            </w:r>
          </w:p>
          <w:p w14:paraId="6182EB28" w14:textId="33AEFA83" w:rsidR="008015E0" w:rsidRPr="004B5FEA" w:rsidRDefault="004B5FEA" w:rsidP="004B5F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</w:t>
            </w:r>
          </w:p>
          <w:p w14:paraId="7684392A" w14:textId="3370F503" w:rsidR="003E73CB" w:rsidRDefault="003E73CB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0F744A8F" w14:textId="3AD035EA" w:rsidR="004B5FEA" w:rsidRPr="004B5FEA" w:rsidRDefault="004B5FEA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2019</w:t>
            </w:r>
          </w:p>
          <w:p w14:paraId="60B125ED" w14:textId="0D9AF3C9" w:rsidR="004B5FEA" w:rsidRDefault="004B5FEA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2019</w:t>
            </w:r>
          </w:p>
          <w:p w14:paraId="3EBACB44" w14:textId="22A26121" w:rsidR="00CA0DFD" w:rsidRDefault="004B5FEA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0692EDAF" w14:textId="77777777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4DB51077" w14:textId="2BA0878B" w:rsid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487C978B" w14:textId="50BD3D5E" w:rsidR="00DD1FFF" w:rsidRDefault="00DD1FFF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  <w:p w14:paraId="4A7506CE" w14:textId="4D029CDD" w:rsidR="004B5FEA" w:rsidRPr="004B5FEA" w:rsidRDefault="004B5FEA" w:rsidP="004B5FEA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1F14C19A" w14:textId="408111E1" w:rsidR="00CA0DFD" w:rsidRDefault="004B5FEA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2017</w:t>
            </w:r>
          </w:p>
          <w:p w14:paraId="1DAD78F1" w14:textId="18C52C08" w:rsidR="00CA0DFD" w:rsidRPr="00DD1FFF" w:rsidRDefault="00CA0DFD" w:rsidP="00DD1F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23056B94" w14:textId="1C0FA32E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1EF3E78A" w14:textId="7DACF508" w:rsidR="00DD1FFF" w:rsidRP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2017</w:t>
            </w:r>
          </w:p>
          <w:p w14:paraId="6F413621" w14:textId="09DCDED2" w:rsid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2017</w:t>
            </w:r>
          </w:p>
          <w:p w14:paraId="21FCBED2" w14:textId="426D8A29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7F5A244A" w14:textId="5DE985D0" w:rsidR="00DD1FFF" w:rsidRP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2016</w:t>
            </w:r>
          </w:p>
          <w:p w14:paraId="66254841" w14:textId="77777777" w:rsidR="00DD1FFF" w:rsidRDefault="00DD1FFF" w:rsidP="00DD1FF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14:paraId="62BF762B" w14:textId="4BB038A9" w:rsidR="00DD1FFF" w:rsidRPr="00DD1FFF" w:rsidRDefault="00DD1FFF" w:rsidP="00DD1FFF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14:paraId="7EFE9753" w14:textId="2B436D94" w:rsidR="00DD1FFF" w:rsidRP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2016</w:t>
            </w:r>
          </w:p>
          <w:p w14:paraId="54CF913E" w14:textId="65DBCC45" w:rsidR="00DD1FFF" w:rsidRP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2015</w:t>
            </w:r>
          </w:p>
          <w:p w14:paraId="3C386BC7" w14:textId="6D170C21" w:rsid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2015</w:t>
            </w:r>
          </w:p>
          <w:p w14:paraId="78313EA6" w14:textId="4C78184E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36494612" w14:textId="588F2F9F" w:rsid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2014</w:t>
            </w:r>
          </w:p>
          <w:p w14:paraId="07AD8304" w14:textId="5D5494F4" w:rsidR="004B5FEA" w:rsidRPr="004B5FEA" w:rsidRDefault="004B5FEA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2014</w:t>
            </w:r>
          </w:p>
          <w:p w14:paraId="56A152F6" w14:textId="69E4228B" w:rsidR="00A54868" w:rsidRPr="00DD1FFF" w:rsidRDefault="004B5FEA" w:rsidP="00DD1F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2013</w:t>
            </w:r>
          </w:p>
          <w:p w14:paraId="05F88BC6" w14:textId="77777777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  <w:p w14:paraId="2B16EDB1" w14:textId="77777777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  <w:p w14:paraId="29A97313" w14:textId="77777777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  <w:p w14:paraId="64B05639" w14:textId="5F36E0CF" w:rsidR="00A54868" w:rsidRDefault="00A54868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  <w:p w14:paraId="575B3DFD" w14:textId="52E835D0" w:rsidR="00DD1FFF" w:rsidRDefault="00DD1FFF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2012</w:t>
            </w:r>
          </w:p>
          <w:p w14:paraId="61C33591" w14:textId="2AC3C255" w:rsidR="004B5FEA" w:rsidRDefault="004B5FEA" w:rsidP="00EC4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2012</w:t>
            </w:r>
          </w:p>
          <w:p w14:paraId="5CDF5694" w14:textId="7987092E" w:rsidR="00640BD5" w:rsidRPr="00DD1FFF" w:rsidRDefault="00A54868" w:rsidP="00DD1FF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</w:tr>
      <w:bookmarkEnd w:id="0"/>
      <w:tr w:rsidR="00802DE1" w:rsidRPr="00E0636A" w14:paraId="6840892B" w14:textId="77777777" w:rsidTr="004B5FEA">
        <w:tc>
          <w:tcPr>
            <w:tcW w:w="1785" w:type="dxa"/>
          </w:tcPr>
          <w:p w14:paraId="25AB4FD9" w14:textId="77777777" w:rsidR="00802DE1" w:rsidRPr="00E0636A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63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Даева</w:t>
            </w:r>
            <w:proofErr w:type="spellEnd"/>
            <w:r w:rsidRPr="00E0636A">
              <w:rPr>
                <w:rFonts w:ascii="Times New Roman" w:hAnsi="Times New Roman" w:cs="Times New Roman"/>
                <w:sz w:val="24"/>
                <w:szCs w:val="28"/>
              </w:rPr>
              <w:t xml:space="preserve"> Софья Георгиевна</w:t>
            </w:r>
          </w:p>
        </w:tc>
        <w:tc>
          <w:tcPr>
            <w:tcW w:w="6437" w:type="dxa"/>
          </w:tcPr>
          <w:p w14:paraId="3822FE7D" w14:textId="77777777" w:rsidR="00802DE1" w:rsidRDefault="008B5EA7" w:rsidP="00473557">
            <w:pPr>
              <w:pStyle w:val="a4"/>
              <w:numPr>
                <w:ilvl w:val="0"/>
                <w:numId w:val="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t xml:space="preserve">Трансферный подход к обучению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свёрточных</w:t>
            </w:r>
            <w:proofErr w:type="spellEnd"/>
            <w:r w:rsidRPr="008B5EA7">
              <w:rPr>
                <w:rFonts w:ascii="Times New Roman" w:hAnsi="Times New Roman" w:cs="Times New Roman"/>
                <w:sz w:val="24"/>
              </w:rPr>
              <w:t xml:space="preserve"> искусственных нейронных сетей в задаче диагностики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пульманологических</w:t>
            </w:r>
            <w:proofErr w:type="spellEnd"/>
            <w:r w:rsidRPr="008B5EA7">
              <w:rPr>
                <w:rFonts w:ascii="Times New Roman" w:hAnsi="Times New Roman" w:cs="Times New Roman"/>
                <w:sz w:val="24"/>
              </w:rPr>
              <w:t xml:space="preserve"> заболеваний</w:t>
            </w:r>
          </w:p>
          <w:p w14:paraId="125384EA" w14:textId="6490D474" w:rsidR="00CA0DFD" w:rsidRPr="009C2245" w:rsidRDefault="00FB03DF" w:rsidP="00473557">
            <w:pPr>
              <w:pStyle w:val="a4"/>
              <w:numPr>
                <w:ilvl w:val="0"/>
                <w:numId w:val="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583897">
              <w:rPr>
                <w:rFonts w:ascii="Times New Roman" w:hAnsi="Times New Roman" w:cs="Times New Roman"/>
                <w:sz w:val="24"/>
              </w:rPr>
              <w:t>Математическое моделирование дифракции акустических волн на системах тел</w:t>
            </w:r>
          </w:p>
          <w:p w14:paraId="291EC00E" w14:textId="77777777" w:rsidR="00640BD5" w:rsidRDefault="00640BD5" w:rsidP="00473557">
            <w:pPr>
              <w:pStyle w:val="a4"/>
              <w:numPr>
                <w:ilvl w:val="0"/>
                <w:numId w:val="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Необходимый уровень компетентности студентов технических специальностей для разработки приложений на платформе" 1С: Предприятие 8.3"</w:t>
            </w:r>
          </w:p>
          <w:p w14:paraId="1BBA91A9" w14:textId="23334CF2" w:rsidR="00640BD5" w:rsidRDefault="00640BD5" w:rsidP="00473557">
            <w:pPr>
              <w:pStyle w:val="a4"/>
              <w:numPr>
                <w:ilvl w:val="0"/>
                <w:numId w:val="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Моделирование трактов данных процессоров с архитектурой VLIW на системном уровне</w:t>
            </w:r>
          </w:p>
          <w:p w14:paraId="021B9B7C" w14:textId="7828A708" w:rsidR="009C2245" w:rsidRDefault="009C2245" w:rsidP="00473557">
            <w:pPr>
              <w:pStyle w:val="a4"/>
              <w:numPr>
                <w:ilvl w:val="0"/>
                <w:numId w:val="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t xml:space="preserve">Модели и корпоративный программный инструментарий </w:t>
            </w:r>
            <w:proofErr w:type="spellStart"/>
            <w:r w:rsidRPr="00CA0DFD">
              <w:rPr>
                <w:rFonts w:ascii="Times New Roman" w:hAnsi="Times New Roman" w:cs="Times New Roman"/>
                <w:sz w:val="24"/>
              </w:rPr>
              <w:t>таргетирования</w:t>
            </w:r>
            <w:proofErr w:type="spellEnd"/>
            <w:r w:rsidRPr="00CA0DFD">
              <w:rPr>
                <w:rFonts w:ascii="Times New Roman" w:hAnsi="Times New Roman" w:cs="Times New Roman"/>
                <w:sz w:val="24"/>
              </w:rPr>
              <w:t xml:space="preserve"> персонала</w:t>
            </w:r>
          </w:p>
          <w:p w14:paraId="5F72B930" w14:textId="77777777" w:rsidR="00640BD5" w:rsidRPr="008B5EA7" w:rsidRDefault="00640BD5" w:rsidP="00473557">
            <w:pPr>
              <w:pStyle w:val="a4"/>
              <w:numPr>
                <w:ilvl w:val="0"/>
                <w:numId w:val="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Математическое моделирование внешних акустических полей методом граничных сингулярных интегральных уравнений</w:t>
            </w:r>
          </w:p>
        </w:tc>
        <w:tc>
          <w:tcPr>
            <w:tcW w:w="2126" w:type="dxa"/>
          </w:tcPr>
          <w:p w14:paraId="4F375A80" w14:textId="77777777" w:rsidR="00802DE1" w:rsidRDefault="008B5EA7" w:rsidP="008B5E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t>2021</w:t>
            </w:r>
          </w:p>
          <w:p w14:paraId="1997C834" w14:textId="77777777" w:rsidR="00583897" w:rsidRDefault="00583897" w:rsidP="008B5E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6EE83559" w14:textId="38BB2E85" w:rsidR="00CA0DFD" w:rsidRDefault="009C2245" w:rsidP="008B5E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5D539BF4" w14:textId="77777777" w:rsidR="00640BD5" w:rsidRDefault="00640BD5" w:rsidP="008B5E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6B92CCF5" w14:textId="3EF2337D" w:rsidR="00640BD5" w:rsidRDefault="009C2245" w:rsidP="008B5E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79CDD3BA" w14:textId="77777777" w:rsidR="00640BD5" w:rsidRPr="008B5EA7" w:rsidRDefault="00640BD5" w:rsidP="008B5EA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802DE1" w:rsidRPr="00E0636A" w14:paraId="3F0637C7" w14:textId="77777777" w:rsidTr="004B5FEA">
        <w:tc>
          <w:tcPr>
            <w:tcW w:w="1785" w:type="dxa"/>
          </w:tcPr>
          <w:p w14:paraId="0EDB278B" w14:textId="77777777" w:rsidR="00802DE1" w:rsidRPr="00E0636A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515D">
              <w:rPr>
                <w:rFonts w:ascii="Times New Roman" w:hAnsi="Times New Roman" w:cs="Times New Roman"/>
                <w:sz w:val="24"/>
                <w:szCs w:val="28"/>
              </w:rPr>
              <w:t>Крюков Дмитрий Алексеевич</w:t>
            </w:r>
          </w:p>
        </w:tc>
        <w:tc>
          <w:tcPr>
            <w:tcW w:w="6437" w:type="dxa"/>
          </w:tcPr>
          <w:p w14:paraId="1B9B8F74" w14:textId="77777777" w:rsidR="009C2245" w:rsidRPr="00FB03DF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Гармонизация стандартов индустрии 4.0 с отраслевыми стандартами добывающих отраслей</w:t>
            </w:r>
          </w:p>
          <w:p w14:paraId="0965A5F0" w14:textId="5FE7183A" w:rsidR="009C2245" w:rsidRDefault="009C2245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стандартов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verification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контроля и управления доступом</w:t>
            </w:r>
          </w:p>
          <w:p w14:paraId="3F994E4C" w14:textId="775DA2A8" w:rsidR="009C2245" w:rsidRDefault="009C2245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системы агрегирования информации</w:t>
            </w:r>
          </w:p>
          <w:p w14:paraId="286745ED" w14:textId="77777777" w:rsidR="009C2245" w:rsidRPr="00FB03DF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Генерация псевдослучайных чисел на основе преобразований графических объектов</w:t>
            </w:r>
          </w:p>
          <w:p w14:paraId="1CF2650C" w14:textId="77777777" w:rsidR="009C2245" w:rsidRPr="00FB03DF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изготовление и исследование устройства "лестница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иакова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с движущейся плазмой"</w:t>
            </w:r>
          </w:p>
          <w:p w14:paraId="4F69C995" w14:textId="1188E75A" w:rsidR="009C2245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алгоритмов балансировки нагрузки вычислительного кластера</w:t>
            </w:r>
          </w:p>
          <w:p w14:paraId="4C201C72" w14:textId="3CF1E567" w:rsidR="009C2245" w:rsidRPr="009C2245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криптографической генерации идентичных данных на основе алгоритма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Диффи-Хеллмана</w:t>
            </w:r>
            <w:proofErr w:type="spellEnd"/>
          </w:p>
          <w:p w14:paraId="7DBCFDD8" w14:textId="77777777" w:rsidR="008015E0" w:rsidRPr="00FB03DF" w:rsidRDefault="008015E0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как сервис. Различные парадигмы и эффект масштабирования AIAAS систем в окружении интернета вещей</w:t>
            </w:r>
          </w:p>
          <w:p w14:paraId="3F7D596E" w14:textId="77777777" w:rsidR="008015E0" w:rsidRPr="00FB03DF" w:rsidRDefault="008015E0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Об одном подходе к реализации бесключевого шифрования данных в информационных системах</w:t>
            </w:r>
          </w:p>
          <w:p w14:paraId="6E7E285D" w14:textId="14184066" w:rsidR="002F07E6" w:rsidRPr="009C2245" w:rsidRDefault="008015E0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Перспективы использования бесключевого шифрования данных в информационных системах</w:t>
            </w:r>
          </w:p>
          <w:p w14:paraId="60197EC0" w14:textId="300F68A8" w:rsidR="002F07E6" w:rsidRDefault="00FB03DF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Основы построения системы криптографической генерации идентичной информации</w:t>
            </w:r>
          </w:p>
          <w:p w14:paraId="5A2EB026" w14:textId="1F7DAD7B" w:rsidR="009C2245" w:rsidRPr="009C2245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Реализация процессов разработки, проектирования, изготовления и исследования изделий радиоэлектроники при подготовке бакалавров</w:t>
            </w:r>
          </w:p>
          <w:p w14:paraId="4D207B3E" w14:textId="77777777" w:rsidR="002F07E6" w:rsidRPr="00FB03DF" w:rsidRDefault="00FB03DF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- кодов для повышения надежности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7E6" w:rsidRPr="00FB03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  <w:p w14:paraId="7224DE26" w14:textId="77777777" w:rsidR="002F07E6" w:rsidRPr="00FB03DF" w:rsidRDefault="00FB03DF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проприетарными стандартами кодирования данных</w:t>
            </w:r>
          </w:p>
          <w:p w14:paraId="0B6B55D6" w14:textId="77777777" w:rsidR="002F07E6" w:rsidRPr="00FB03DF" w:rsidRDefault="00FB03DF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Помехоустойчивое кодирование в персональных устройствах идентификации</w:t>
            </w:r>
          </w:p>
          <w:p w14:paraId="44577D3E" w14:textId="77777777" w:rsidR="00CA0DFD" w:rsidRDefault="00FB03DF" w:rsidP="00473557">
            <w:pPr>
              <w:pStyle w:val="a4"/>
              <w:numPr>
                <w:ilvl w:val="0"/>
                <w:numId w:val="5"/>
              </w:numPr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Модели функционирования персональных систем идентификации с процедурами помехоустойчивого кодирования</w:t>
            </w:r>
          </w:p>
          <w:p w14:paraId="2C610046" w14:textId="77777777" w:rsidR="009C2245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хранения информации в микрокомпьютерных комплексах персональной идентификации</w:t>
            </w:r>
          </w:p>
          <w:p w14:paraId="429FE15B" w14:textId="70C41BB9" w:rsidR="009C2245" w:rsidRPr="009C2245" w:rsidRDefault="009C2245" w:rsidP="0047355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Идентификация смарт-карт на основе односторонних преобразований</w:t>
            </w:r>
          </w:p>
        </w:tc>
        <w:tc>
          <w:tcPr>
            <w:tcW w:w="2126" w:type="dxa"/>
          </w:tcPr>
          <w:p w14:paraId="306330EA" w14:textId="77777777" w:rsid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2019</w:t>
            </w:r>
          </w:p>
          <w:p w14:paraId="6D45F8B5" w14:textId="28E05045" w:rsid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42504AFA" w14:textId="77777777" w:rsid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1D5933DC" w14:textId="77777777" w:rsid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4074222F" w14:textId="5E35FA32" w:rsid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2018</w:t>
            </w:r>
          </w:p>
          <w:p w14:paraId="57CC310C" w14:textId="3A981533" w:rsid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  <w:p w14:paraId="0A95418B" w14:textId="2E067740" w:rsidR="00802DE1" w:rsidRPr="009C2245" w:rsidRDefault="009C2245" w:rsidP="009C2245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7166014E" w14:textId="7C2572DC" w:rsidR="008015E0" w:rsidRPr="009C2245" w:rsidRDefault="008015E0" w:rsidP="009C22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591FDF35" w14:textId="68AA47E0" w:rsidR="008015E0" w:rsidRPr="009C2245" w:rsidRDefault="008015E0" w:rsidP="009C22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3E21E41B" w14:textId="77777777" w:rsidR="002F07E6" w:rsidRDefault="002F07E6" w:rsidP="00F10D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3538B2AE" w14:textId="679458C1" w:rsidR="002F07E6" w:rsidRDefault="002F07E6" w:rsidP="00F10D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411DD209" w14:textId="794A3EF0" w:rsidR="009C2245" w:rsidRDefault="009C2245" w:rsidP="00F10D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2016</w:t>
            </w:r>
          </w:p>
          <w:p w14:paraId="5B2B9E77" w14:textId="77777777" w:rsidR="002F07E6" w:rsidRDefault="002F07E6" w:rsidP="00F10D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336B3298" w14:textId="77777777" w:rsidR="002F07E6" w:rsidRDefault="002F07E6" w:rsidP="00F10D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3280B242" w14:textId="77777777" w:rsidR="002F07E6" w:rsidRDefault="002F07E6" w:rsidP="00F10D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  <w:p w14:paraId="796A3A55" w14:textId="77777777" w:rsidR="00CA0DFD" w:rsidRDefault="002F07E6" w:rsidP="009C22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  <w:p w14:paraId="7ACA5B60" w14:textId="77777777" w:rsidR="009C2245" w:rsidRPr="009C2245" w:rsidRDefault="009C2245" w:rsidP="009C22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2012</w:t>
            </w:r>
          </w:p>
          <w:p w14:paraId="490424D7" w14:textId="2C0CF105" w:rsidR="009C2245" w:rsidRPr="009C2245" w:rsidRDefault="009C2245" w:rsidP="009C22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2012</w:t>
            </w:r>
          </w:p>
        </w:tc>
      </w:tr>
      <w:tr w:rsidR="00802DE1" w:rsidRPr="00E0636A" w14:paraId="73FD8627" w14:textId="77777777" w:rsidTr="004B5FEA">
        <w:tc>
          <w:tcPr>
            <w:tcW w:w="1785" w:type="dxa"/>
          </w:tcPr>
          <w:p w14:paraId="6C96A7CE" w14:textId="77777777" w:rsidR="00802DE1" w:rsidRPr="00E0636A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63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Мирзоян</w:t>
            </w:r>
            <w:proofErr w:type="spellEnd"/>
            <w:r w:rsidRPr="00E0636A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Ильич</w:t>
            </w:r>
          </w:p>
        </w:tc>
        <w:tc>
          <w:tcPr>
            <w:tcW w:w="6437" w:type="dxa"/>
          </w:tcPr>
          <w:p w14:paraId="1E68C0F6" w14:textId="77777777" w:rsidR="00583897" w:rsidRDefault="00FB03DF" w:rsidP="00473557">
            <w:pPr>
              <w:pStyle w:val="a4"/>
              <w:numPr>
                <w:ilvl w:val="0"/>
                <w:numId w:val="1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583897">
              <w:rPr>
                <w:rFonts w:ascii="Times New Roman" w:hAnsi="Times New Roman" w:cs="Times New Roman"/>
                <w:sz w:val="24"/>
              </w:rPr>
              <w:t>Архитектура гетерогенной вычислительной системы для обработки данных датчиков мобильной беспилотной платформы</w:t>
            </w:r>
          </w:p>
          <w:p w14:paraId="33BF6BAB" w14:textId="4D14446B" w:rsidR="00CA0DFD" w:rsidRDefault="00FB03DF" w:rsidP="00473557">
            <w:pPr>
              <w:pStyle w:val="a4"/>
              <w:numPr>
                <w:ilvl w:val="0"/>
                <w:numId w:val="1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A0DFD">
              <w:rPr>
                <w:rFonts w:ascii="Times New Roman" w:hAnsi="Times New Roman" w:cs="Times New Roman"/>
                <w:sz w:val="24"/>
              </w:rPr>
              <w:t>Возможности внедрения датчиков температуры в устройства интернета вещей</w:t>
            </w:r>
          </w:p>
          <w:p w14:paraId="1D919CB5" w14:textId="7A8498AB" w:rsidR="009C2245" w:rsidRPr="009C2245" w:rsidRDefault="009C2245" w:rsidP="00473557">
            <w:pPr>
              <w:pStyle w:val="a4"/>
              <w:numPr>
                <w:ilvl w:val="0"/>
                <w:numId w:val="19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015E0">
              <w:rPr>
                <w:rFonts w:ascii="Times New Roman" w:hAnsi="Times New Roman" w:cs="Times New Roman"/>
                <w:sz w:val="24"/>
              </w:rPr>
              <w:t>Обеспечение информационной безопасности в интернете вещей</w:t>
            </w:r>
          </w:p>
          <w:p w14:paraId="519251D7" w14:textId="77777777" w:rsidR="00640BD5" w:rsidRPr="00640BD5" w:rsidRDefault="00FB03DF" w:rsidP="00473557">
            <w:pPr>
              <w:pStyle w:val="a4"/>
              <w:numPr>
                <w:ilvl w:val="0"/>
                <w:numId w:val="19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Методика повышения эффективности реализации задач</w:t>
            </w:r>
          </w:p>
          <w:p w14:paraId="755A9352" w14:textId="77777777" w:rsidR="00640BD5" w:rsidRPr="00640BD5" w:rsidRDefault="00FB03DF" w:rsidP="00473557">
            <w:pPr>
              <w:pStyle w:val="a4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алгоритмической обработки данных в гетерогенной системе</w:t>
            </w:r>
          </w:p>
          <w:p w14:paraId="0D29ED2F" w14:textId="77777777" w:rsidR="00640BD5" w:rsidRDefault="00FB03DF" w:rsidP="00473557">
            <w:pPr>
              <w:pStyle w:val="a4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на базе графического процессора</w:t>
            </w:r>
          </w:p>
          <w:p w14:paraId="2ED2B869" w14:textId="577AD0C8" w:rsidR="009C2245" w:rsidRPr="009C2245" w:rsidRDefault="009C2245" w:rsidP="00473557">
            <w:pPr>
              <w:pStyle w:val="a4"/>
              <w:numPr>
                <w:ilvl w:val="0"/>
                <w:numId w:val="19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015E0">
              <w:rPr>
                <w:rFonts w:ascii="Times New Roman" w:hAnsi="Times New Roman" w:cs="Times New Roman"/>
                <w:sz w:val="24"/>
              </w:rPr>
              <w:t>Основные аспекты применения GPGPU систем</w:t>
            </w:r>
          </w:p>
        </w:tc>
        <w:tc>
          <w:tcPr>
            <w:tcW w:w="2126" w:type="dxa"/>
          </w:tcPr>
          <w:p w14:paraId="64F9654A" w14:textId="4C0A4F36" w:rsidR="00802DE1" w:rsidRDefault="009C2245" w:rsidP="008015E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4EAFBD38" w14:textId="058FEB42" w:rsidR="008015E0" w:rsidRDefault="008015E0" w:rsidP="008015E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C2245">
              <w:rPr>
                <w:rFonts w:ascii="Times New Roman" w:hAnsi="Times New Roman" w:cs="Times New Roman"/>
                <w:sz w:val="24"/>
              </w:rPr>
              <w:t>019</w:t>
            </w:r>
          </w:p>
          <w:p w14:paraId="46FAF86B" w14:textId="76060147" w:rsidR="00583897" w:rsidRDefault="009C2245" w:rsidP="008015E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2518EA01" w14:textId="0667B803" w:rsidR="00CA0DFD" w:rsidRDefault="009C2245" w:rsidP="008015E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  <w:p w14:paraId="47D5E6A1" w14:textId="777F3BE2" w:rsidR="009C2245" w:rsidRPr="009C2245" w:rsidRDefault="009C2245" w:rsidP="009C22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</w:tc>
      </w:tr>
      <w:tr w:rsidR="00802DE1" w:rsidRPr="00E0636A" w14:paraId="4FEE9C26" w14:textId="77777777" w:rsidTr="004B5FEA">
        <w:tc>
          <w:tcPr>
            <w:tcW w:w="1785" w:type="dxa"/>
          </w:tcPr>
          <w:p w14:paraId="601073F0" w14:textId="77777777" w:rsidR="00802DE1" w:rsidRPr="00CF1899" w:rsidRDefault="00802DE1" w:rsidP="00B60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636A">
              <w:rPr>
                <w:rFonts w:ascii="Times New Roman" w:hAnsi="Times New Roman" w:cs="Times New Roman"/>
                <w:sz w:val="24"/>
                <w:szCs w:val="28"/>
              </w:rPr>
              <w:t>Панов Александр Владимирович</w:t>
            </w:r>
          </w:p>
        </w:tc>
        <w:tc>
          <w:tcPr>
            <w:tcW w:w="6437" w:type="dxa"/>
          </w:tcPr>
          <w:p w14:paraId="723C9C12" w14:textId="15F3D93D" w:rsidR="00802DE1" w:rsidRPr="009C2245" w:rsidRDefault="009C2245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583897">
              <w:rPr>
                <w:rFonts w:ascii="Times New Roman" w:hAnsi="Times New Roman" w:cs="Times New Roman"/>
                <w:sz w:val="24"/>
              </w:rPr>
              <w:t>Адаптация полигональной сетки при визуализации упругопластических деформаций</w:t>
            </w:r>
          </w:p>
          <w:p w14:paraId="1A3C4F3C" w14:textId="77777777" w:rsidR="009965D5" w:rsidRDefault="00FB03DF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65D5">
              <w:rPr>
                <w:rFonts w:ascii="Times New Roman" w:hAnsi="Times New Roman" w:cs="Times New Roman"/>
                <w:sz w:val="24"/>
                <w:lang w:val="en-US"/>
              </w:rPr>
              <w:t>Urgent translation problems: a sense-driven approach</w:t>
            </w:r>
          </w:p>
          <w:p w14:paraId="16B86B78" w14:textId="77777777" w:rsidR="009965D5" w:rsidRDefault="00FB03DF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55B49">
              <w:rPr>
                <w:rFonts w:ascii="Times New Roman" w:hAnsi="Times New Roman" w:cs="Times New Roman"/>
                <w:sz w:val="24"/>
              </w:rPr>
              <w:lastRenderedPageBreak/>
              <w:t xml:space="preserve">Разработка и валидация уф-спектрофотометрического метода количественного определения содержания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бензильных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 xml:space="preserve"> фрагментов в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бензиловых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 xml:space="preserve"> эфирах гепарина</w:t>
            </w:r>
          </w:p>
          <w:p w14:paraId="3BFF96B0" w14:textId="77777777" w:rsidR="00255B49" w:rsidRDefault="00FB03DF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55B49">
              <w:rPr>
                <w:rFonts w:ascii="Times New Roman" w:hAnsi="Times New Roman" w:cs="Times New Roman"/>
                <w:sz w:val="24"/>
              </w:rPr>
              <w:t>Молекулярно-массовые характеристики и антикоагулянтная активность низкомолекулярного гепарина, полученного деполимеризацией азотистой кислотой</w:t>
            </w:r>
          </w:p>
          <w:p w14:paraId="5744AB56" w14:textId="77777777" w:rsidR="00255B49" w:rsidRDefault="00FB03DF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55B49">
              <w:rPr>
                <w:rFonts w:ascii="Times New Roman" w:hAnsi="Times New Roman" w:cs="Times New Roman"/>
                <w:sz w:val="24"/>
              </w:rPr>
              <w:t>Анализ моделей жизненного цикла для кроссплатформенной разработки корпоративного информационного портала</w:t>
            </w:r>
          </w:p>
          <w:p w14:paraId="006DF470" w14:textId="77777777" w:rsidR="00255B49" w:rsidRDefault="00FB03DF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55B49">
              <w:rPr>
                <w:rFonts w:ascii="Times New Roman" w:hAnsi="Times New Roman" w:cs="Times New Roman"/>
                <w:sz w:val="24"/>
              </w:rPr>
              <w:t xml:space="preserve">Разработка и валидация методики определения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лидокаина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 xml:space="preserve"> гидрохлорида и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мирамистина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 xml:space="preserve"> в инновационном лекарственном средстве гель ранозаживляющий</w:t>
            </w:r>
          </w:p>
          <w:p w14:paraId="15471946" w14:textId="77777777" w:rsidR="00255B49" w:rsidRDefault="00FB03DF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55B49">
              <w:rPr>
                <w:rFonts w:ascii="Times New Roman" w:hAnsi="Times New Roman" w:cs="Times New Roman"/>
                <w:sz w:val="24"/>
              </w:rPr>
              <w:t>Применение кода грея в генетическом алгоритме при кодировании признаков, представляемых целыми числами</w:t>
            </w:r>
          </w:p>
          <w:p w14:paraId="1DE145A2" w14:textId="77777777" w:rsidR="009C2245" w:rsidRDefault="009C2245" w:rsidP="00473557">
            <w:pPr>
              <w:pStyle w:val="a4"/>
              <w:numPr>
                <w:ilvl w:val="0"/>
                <w:numId w:val="1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t>Особенности формирования металингвистического сознания индивида при изучении нескольких иностранных языков</w:t>
            </w:r>
          </w:p>
          <w:p w14:paraId="663922DA" w14:textId="77777777" w:rsidR="009C2245" w:rsidRDefault="009C2245" w:rsidP="00473557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55B49">
              <w:rPr>
                <w:rFonts w:ascii="Times New Roman" w:hAnsi="Times New Roman" w:cs="Times New Roman"/>
                <w:sz w:val="24"/>
              </w:rPr>
              <w:t xml:space="preserve">Разработка технологии получения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наночастиц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 xml:space="preserve"> на основе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plga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55B49">
              <w:rPr>
                <w:rFonts w:ascii="Times New Roman" w:hAnsi="Times New Roman" w:cs="Times New Roman"/>
                <w:sz w:val="24"/>
              </w:rPr>
              <w:t>дипропоксибактериопурпуринимида</w:t>
            </w:r>
            <w:proofErr w:type="spellEnd"/>
            <w:r w:rsidRPr="00255B49">
              <w:rPr>
                <w:rFonts w:ascii="Times New Roman" w:hAnsi="Times New Roman" w:cs="Times New Roman"/>
                <w:sz w:val="24"/>
              </w:rPr>
              <w:t>. Оценка физико-химических и биологических свойств полученной системы доставки</w:t>
            </w:r>
          </w:p>
          <w:p w14:paraId="1E9C15F4" w14:textId="7A2CC9A1" w:rsidR="009C2245" w:rsidRPr="009C2245" w:rsidRDefault="009C2245" w:rsidP="00473557">
            <w:pPr>
              <w:pStyle w:val="a4"/>
              <w:numPr>
                <w:ilvl w:val="0"/>
                <w:numId w:val="11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5B49">
              <w:rPr>
                <w:rFonts w:ascii="Times New Roman" w:hAnsi="Times New Roman" w:cs="Times New Roman"/>
                <w:sz w:val="24"/>
                <w:lang w:val="en-US"/>
              </w:rPr>
              <w:t>Refining technology of scandium concentrate obtained from bauxite residue</w:t>
            </w:r>
          </w:p>
        </w:tc>
        <w:tc>
          <w:tcPr>
            <w:tcW w:w="2126" w:type="dxa"/>
          </w:tcPr>
          <w:p w14:paraId="6502FF31" w14:textId="1F387013" w:rsidR="00802DE1" w:rsidRDefault="008B5EA7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9C2245">
              <w:rPr>
                <w:rFonts w:ascii="Times New Roman" w:hAnsi="Times New Roman" w:cs="Times New Roman"/>
                <w:sz w:val="24"/>
              </w:rPr>
              <w:t>021</w:t>
            </w:r>
          </w:p>
          <w:p w14:paraId="3F04D491" w14:textId="77777777" w:rsidR="00255B49" w:rsidRDefault="00255B49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375B8961" w14:textId="77777777" w:rsidR="00255B49" w:rsidRDefault="00255B49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4DB22BC0" w14:textId="77777777" w:rsidR="00255B49" w:rsidRPr="00FB03DF" w:rsidRDefault="00255B49" w:rsidP="00FB03D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2021</w:t>
            </w:r>
          </w:p>
          <w:p w14:paraId="4745329A" w14:textId="77777777" w:rsidR="00255B49" w:rsidRDefault="00255B49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44B30D38" w14:textId="77777777" w:rsidR="00255B49" w:rsidRDefault="00255B49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240EFDEE" w14:textId="77777777" w:rsidR="00255B49" w:rsidRPr="00FB03DF" w:rsidRDefault="00255B49" w:rsidP="00FB03D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6E304C1B" w14:textId="7ABBF581" w:rsidR="00583897" w:rsidRDefault="009C2245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4DE48DEF" w14:textId="77777777" w:rsidR="00583897" w:rsidRDefault="00583897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5425F9D7" w14:textId="45E3D6F7" w:rsidR="00583897" w:rsidRPr="008B5EA7" w:rsidRDefault="009C2245" w:rsidP="008B5EA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CF1899" w:rsidRPr="00E0636A" w14:paraId="0CBB40AB" w14:textId="77777777" w:rsidTr="004B5FEA">
        <w:tc>
          <w:tcPr>
            <w:tcW w:w="1785" w:type="dxa"/>
          </w:tcPr>
          <w:p w14:paraId="0FE93EFD" w14:textId="77777777" w:rsidR="00CF1899" w:rsidRPr="00E0636A" w:rsidRDefault="00CF1899" w:rsidP="00CF18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51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Полторак Алексей Викторович</w:t>
            </w:r>
          </w:p>
        </w:tc>
        <w:tc>
          <w:tcPr>
            <w:tcW w:w="6437" w:type="dxa"/>
          </w:tcPr>
          <w:p w14:paraId="022239F2" w14:textId="77777777" w:rsidR="00CF1899" w:rsidRDefault="00FB03DF" w:rsidP="00473557">
            <w:pPr>
              <w:pStyle w:val="a4"/>
              <w:numPr>
                <w:ilvl w:val="0"/>
                <w:numId w:val="2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>Принципы и подходы к проектированию архитектуры системы c-</w:t>
            </w:r>
            <w:proofErr w:type="spellStart"/>
            <w:r w:rsidRPr="00CF1899">
              <w:rPr>
                <w:rFonts w:ascii="Times New Roman" w:hAnsi="Times New Roman" w:cs="Times New Roman"/>
                <w:sz w:val="24"/>
              </w:rPr>
              <w:t>commerce</w:t>
            </w:r>
            <w:proofErr w:type="spellEnd"/>
          </w:p>
          <w:p w14:paraId="761597B5" w14:textId="77777777" w:rsidR="00CF1899" w:rsidRDefault="00FB03DF" w:rsidP="00473557">
            <w:pPr>
              <w:pStyle w:val="a4"/>
              <w:numPr>
                <w:ilvl w:val="0"/>
                <w:numId w:val="2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 xml:space="preserve">Влияние программных приложений игровой индустрии на </w:t>
            </w:r>
            <w:proofErr w:type="spellStart"/>
            <w:r w:rsidRPr="00CF1899">
              <w:rPr>
                <w:rFonts w:ascii="Times New Roman" w:hAnsi="Times New Roman" w:cs="Times New Roman"/>
                <w:sz w:val="24"/>
              </w:rPr>
              <w:t>ит-инфраструктуру</w:t>
            </w:r>
            <w:proofErr w:type="spellEnd"/>
          </w:p>
          <w:p w14:paraId="3569EDB2" w14:textId="77777777" w:rsidR="00CF1899" w:rsidRDefault="00FB03DF" w:rsidP="00473557">
            <w:pPr>
              <w:pStyle w:val="a4"/>
              <w:numPr>
                <w:ilvl w:val="0"/>
                <w:numId w:val="2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 xml:space="preserve">Архитектура оперативного мобильного доступа оператора к системам </w:t>
            </w:r>
            <w:proofErr w:type="spellStart"/>
            <w:r w:rsidRPr="00CF1899">
              <w:rPr>
                <w:rFonts w:ascii="Times New Roman" w:hAnsi="Times New Roman" w:cs="Times New Roman"/>
                <w:sz w:val="24"/>
              </w:rPr>
              <w:t>iot</w:t>
            </w:r>
            <w:proofErr w:type="spellEnd"/>
          </w:p>
          <w:p w14:paraId="3BD0A8A5" w14:textId="77777777" w:rsidR="00CF1899" w:rsidRDefault="00FB03DF" w:rsidP="00473557">
            <w:pPr>
              <w:pStyle w:val="a4"/>
              <w:numPr>
                <w:ilvl w:val="0"/>
                <w:numId w:val="2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>Определение оптимального набора устройств для системы промышленного интернета вещей</w:t>
            </w:r>
          </w:p>
          <w:p w14:paraId="4EE299C2" w14:textId="77777777" w:rsidR="00CF1899" w:rsidRDefault="00FB03DF" w:rsidP="00473557">
            <w:pPr>
              <w:pStyle w:val="a4"/>
              <w:numPr>
                <w:ilvl w:val="0"/>
                <w:numId w:val="2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>Базовые требования к системе мониторинга устройств интернета вещей в режиме реального времени</w:t>
            </w:r>
          </w:p>
          <w:p w14:paraId="66317CD1" w14:textId="77777777" w:rsidR="00CF1899" w:rsidRPr="00CF1899" w:rsidRDefault="00FB03DF" w:rsidP="00473557">
            <w:pPr>
              <w:pStyle w:val="a4"/>
              <w:numPr>
                <w:ilvl w:val="0"/>
                <w:numId w:val="21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>Анализ существующих архитектур нейронных сетей для генерации текстов естественного языка с целью исследования актуальных техник при создании моделей нейронных сетей</w:t>
            </w:r>
          </w:p>
        </w:tc>
        <w:tc>
          <w:tcPr>
            <w:tcW w:w="2126" w:type="dxa"/>
          </w:tcPr>
          <w:p w14:paraId="138E59DC" w14:textId="77777777" w:rsidR="00CF1899" w:rsidRDefault="00CF1899" w:rsidP="00CF189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CF1899">
              <w:rPr>
                <w:rFonts w:ascii="Times New Roman" w:hAnsi="Times New Roman" w:cs="Times New Roman"/>
                <w:sz w:val="24"/>
              </w:rPr>
              <w:t>2018</w:t>
            </w:r>
          </w:p>
          <w:p w14:paraId="571A1108" w14:textId="77777777" w:rsidR="00CF1899" w:rsidRDefault="00CF1899" w:rsidP="00CF189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1E0C3E05" w14:textId="77777777" w:rsidR="00CF1899" w:rsidRDefault="00CF1899" w:rsidP="00CF189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56B3FEB0" w14:textId="77777777" w:rsidR="00CF1899" w:rsidRDefault="00CF1899" w:rsidP="00CF189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523E7A9B" w14:textId="77777777" w:rsidR="00CF1899" w:rsidRDefault="00CF1899" w:rsidP="00CF189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14:paraId="41F26FE3" w14:textId="77777777" w:rsidR="00CF1899" w:rsidRPr="00CF1899" w:rsidRDefault="00CF1899" w:rsidP="00CF189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CF1899" w:rsidRPr="00E0636A" w14:paraId="37C5BD30" w14:textId="77777777" w:rsidTr="004B5FEA">
        <w:tc>
          <w:tcPr>
            <w:tcW w:w="1785" w:type="dxa"/>
          </w:tcPr>
          <w:p w14:paraId="06AC9480" w14:textId="77777777" w:rsidR="00CF1899" w:rsidRPr="00E0636A" w:rsidRDefault="00CF1899" w:rsidP="00CF18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515D">
              <w:rPr>
                <w:rFonts w:ascii="Times New Roman" w:hAnsi="Times New Roman" w:cs="Times New Roman"/>
                <w:sz w:val="24"/>
                <w:szCs w:val="28"/>
              </w:rPr>
              <w:t>Потехин Дмитрий Станиславович</w:t>
            </w:r>
          </w:p>
        </w:tc>
        <w:tc>
          <w:tcPr>
            <w:tcW w:w="6437" w:type="dxa"/>
          </w:tcPr>
          <w:p w14:paraId="0D1BF5EA" w14:textId="77777777" w:rsidR="009A276B" w:rsidRDefault="009A276B" w:rsidP="00473557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Рациональная анализирующая функция для точного определения параметров электростатического сигнала</w:t>
            </w:r>
          </w:p>
          <w:p w14:paraId="04B5C33D" w14:textId="77777777" w:rsidR="009A276B" w:rsidRDefault="009A276B" w:rsidP="00473557">
            <w:pPr>
              <w:pStyle w:val="a4"/>
              <w:numPr>
                <w:ilvl w:val="0"/>
                <w:numId w:val="15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Перспективы использования систем мониторинга с применением носимых медицинских устройств</w:t>
            </w:r>
          </w:p>
          <w:p w14:paraId="0F74C0FA" w14:textId="4C0FBB99" w:rsidR="009A276B" w:rsidRDefault="009A276B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 xml:space="preserve">Обработка спектральной электромиографии на основе аппаратной генерации </w:t>
            </w:r>
            <w:proofErr w:type="spellStart"/>
            <w:r w:rsidRPr="00B67B39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B67B39">
              <w:rPr>
                <w:rFonts w:ascii="Times New Roman" w:hAnsi="Times New Roman" w:cs="Times New Roman"/>
                <w:sz w:val="24"/>
              </w:rPr>
              <w:t>-функций</w:t>
            </w:r>
          </w:p>
          <w:p w14:paraId="25C9A4B4" w14:textId="081B03FD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t xml:space="preserve">Обработка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миосигналов</w:t>
            </w:r>
            <w:proofErr w:type="spellEnd"/>
            <w:r w:rsidRPr="008B5EA7">
              <w:rPr>
                <w:rFonts w:ascii="Times New Roman" w:hAnsi="Times New Roman" w:cs="Times New Roman"/>
                <w:sz w:val="24"/>
              </w:rPr>
              <w:t xml:space="preserve"> методами спектрального анализа с использованием модифицированной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8B5EA7">
              <w:rPr>
                <w:rFonts w:ascii="Times New Roman" w:hAnsi="Times New Roman" w:cs="Times New Roman"/>
                <w:sz w:val="24"/>
              </w:rPr>
              <w:t xml:space="preserve">-функции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</w:p>
          <w:p w14:paraId="574E1886" w14:textId="2ED6F8FE" w:rsidR="00CF1899" w:rsidRPr="009A276B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Определение траектории горизонтального пролета беспилотного летательного аппарата через линию электростатических датчиков</w:t>
            </w:r>
          </w:p>
          <w:p w14:paraId="6A0FC40A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lastRenderedPageBreak/>
              <w:t>Сигналы электростатических датчиков при детектировании БПЛА</w:t>
            </w:r>
          </w:p>
          <w:p w14:paraId="79E09B08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Применение систем на кристалле на базе ПЛИС в информационных системах управления производственным оборудованием</w:t>
            </w:r>
          </w:p>
          <w:p w14:paraId="38A87539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Применение интегральных преобразований в цифровой обработке сигналов в проектах на базе ПЛИС</w:t>
            </w:r>
          </w:p>
          <w:p w14:paraId="31A5D42A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Применение ортогональных многомерных вейвлет функций в области компьютерного зрения</w:t>
            </w:r>
          </w:p>
          <w:p w14:paraId="41C91B89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Обработка кардиограммы ортогональным полосовым фильтром с последующим переводом в фазовую плоскость</w:t>
            </w:r>
          </w:p>
          <w:p w14:paraId="5B322D29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Сопоставление матриц весовых коэффициентов после вейвлет-преобразования</w:t>
            </w:r>
          </w:p>
          <w:p w14:paraId="2EFB684B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 xml:space="preserve">Синтез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сверточных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 xml:space="preserve"> функций в реальном времени в системах программно-зависимого радио и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фазо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>-частотных измерительных устройствах</w:t>
            </w:r>
          </w:p>
          <w:p w14:paraId="7DDCDC62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Выделение контуров с помощью ортогональных вейвлет-функций большого масштаба</w:t>
            </w:r>
          </w:p>
          <w:p w14:paraId="1CFFA552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 xml:space="preserve">Обработка стереопары изображений с помощью алгоритма на основе вейвлет-преобразования с целью поиска локальных особенностей на смежных кадрах для формирования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дальнометрического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 xml:space="preserve"> изображения</w:t>
            </w:r>
          </w:p>
          <w:p w14:paraId="4A333F79" w14:textId="26823615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 xml:space="preserve">Широкополосный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спектроанализатор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 xml:space="preserve"> реального времени с использованием вейвлет-анализа на базе ПЛИС XILINX</w:t>
            </w:r>
          </w:p>
          <w:p w14:paraId="2B16D428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Автоматизация проектирования многопроцессорной системы на базе ПЛИС для управления во встраиваемых приложениях</w:t>
            </w:r>
          </w:p>
          <w:p w14:paraId="25D5DC26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Применение ортогональных многомерных вейвлет функций для выделения значимой информации на изображении</w:t>
            </w:r>
          </w:p>
          <w:p w14:paraId="186B5A93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Вооружение. Технология. Безопасность. Управление</w:t>
            </w:r>
          </w:p>
          <w:p w14:paraId="697E78CA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Математическая модель формирования сигнала в лазерном доплеровском измерителе скорости</w:t>
            </w:r>
          </w:p>
          <w:p w14:paraId="33ECD0D9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 xml:space="preserve">Влияние эффекта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саньяка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 xml:space="preserve"> на погрешность сличения частот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радиовещаемых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 xml:space="preserve"> стандартов частоты-времени</w:t>
            </w:r>
          </w:p>
          <w:p w14:paraId="1F14EB27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Измерение параметров сигнала доплеровского сдвига частоты в системах навигации наземных подвижных объектов</w:t>
            </w:r>
          </w:p>
          <w:p w14:paraId="008DF43D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Использование метода восстановления векторной диаграммы для цифровой обработки сигнала дифференциального индуктивного датчика перемещения</w:t>
            </w:r>
          </w:p>
          <w:p w14:paraId="60DF7D0F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Повышение точности цифровой обработки сигнала доплеровского сдвига частоты в измерителях скорости различной природы</w:t>
            </w:r>
          </w:p>
          <w:p w14:paraId="1EDCBDED" w14:textId="3D7AAE6C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Цифровой измеритель тангенса угла диэлектрических потерь изоляции высоковольтного оборудования</w:t>
            </w:r>
          </w:p>
          <w:p w14:paraId="156EF8EE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Использование метода восстановления векторной диаграммы для цифрового измерителя тангенса угла диэлектрических потерь изоляции</w:t>
            </w:r>
          </w:p>
          <w:p w14:paraId="5D507A8B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lastRenderedPageBreak/>
              <w:t xml:space="preserve">Построение цифрового приёмника эталонных частот с использованием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66124A">
              <w:rPr>
                <w:rFonts w:ascii="Times New Roman" w:hAnsi="Times New Roman" w:cs="Times New Roman"/>
                <w:sz w:val="24"/>
              </w:rPr>
              <w:t xml:space="preserve">-функции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</w:p>
          <w:p w14:paraId="737A11E7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 xml:space="preserve">Метод построения полосового фильтра с использованием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66124A">
              <w:rPr>
                <w:rFonts w:ascii="Times New Roman" w:hAnsi="Times New Roman" w:cs="Times New Roman"/>
                <w:sz w:val="24"/>
              </w:rPr>
              <w:t xml:space="preserve">- функции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</w:p>
          <w:p w14:paraId="2D0DC68D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Метод цифровой обработки сигнала доплеровского сдвига частоты лазерного измерителя скорости</w:t>
            </w:r>
          </w:p>
          <w:p w14:paraId="0486DDFA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 xml:space="preserve">Автоматизированный поиск коэффициентов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66124A">
              <w:rPr>
                <w:rFonts w:ascii="Times New Roman" w:hAnsi="Times New Roman" w:cs="Times New Roman"/>
                <w:sz w:val="24"/>
              </w:rPr>
              <w:t xml:space="preserve">-функции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  <w:r w:rsidRPr="0066124A">
              <w:rPr>
                <w:rFonts w:ascii="Times New Roman" w:hAnsi="Times New Roman" w:cs="Times New Roman"/>
                <w:sz w:val="24"/>
              </w:rPr>
              <w:t xml:space="preserve"> при проектировании систем реального времени</w:t>
            </w:r>
          </w:p>
          <w:p w14:paraId="44FE6FA0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 xml:space="preserve">Влияние белого шума на точность определения амплитуды и фазы гармонических сигналов с использованием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66124A">
              <w:rPr>
                <w:rFonts w:ascii="Times New Roman" w:hAnsi="Times New Roman" w:cs="Times New Roman"/>
                <w:sz w:val="24"/>
              </w:rPr>
              <w:t xml:space="preserve">-преобразования функцией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</w:p>
          <w:p w14:paraId="700D229E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 xml:space="preserve">Методика расчета целочисленного цифрового селекторного </w:t>
            </w:r>
            <w:proofErr w:type="spellStart"/>
            <w:r w:rsidRPr="0066124A">
              <w:rPr>
                <w:rFonts w:ascii="Times New Roman" w:hAnsi="Times New Roman" w:cs="Times New Roman"/>
                <w:sz w:val="24"/>
              </w:rPr>
              <w:t>нерекурсивного</w:t>
            </w:r>
            <w:proofErr w:type="spellEnd"/>
            <w:r w:rsidRPr="0066124A">
              <w:rPr>
                <w:rFonts w:ascii="Times New Roman" w:hAnsi="Times New Roman" w:cs="Times New Roman"/>
                <w:sz w:val="24"/>
              </w:rPr>
              <w:t xml:space="preserve"> фильтра c заданными добротностью и уровнем подавления</w:t>
            </w:r>
          </w:p>
          <w:p w14:paraId="42F5EAE7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Вероятностный метод определения постоянного смещения и амплитуды гармонического сигнала</w:t>
            </w:r>
          </w:p>
          <w:p w14:paraId="6F418225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Разработка систем цифровой обработки сигналов на базе ПЛИС</w:t>
            </w:r>
          </w:p>
          <w:p w14:paraId="3F2ACAAA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Вопросы проектирования печатных плат для устройств на базе ПЛИС</w:t>
            </w:r>
          </w:p>
          <w:p w14:paraId="67ADB419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Оценка результатов многократных измерений с использованием функций распределения вероятности с переменным масштабом</w:t>
            </w:r>
          </w:p>
          <w:p w14:paraId="0DE302D8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 xml:space="preserve">Влияние коэффициентов и пределов интегрирования </w:t>
            </w:r>
            <w:proofErr w:type="spellStart"/>
            <w:r w:rsidRPr="007536E6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7536E6">
              <w:rPr>
                <w:rFonts w:ascii="Times New Roman" w:hAnsi="Times New Roman" w:cs="Times New Roman"/>
                <w:sz w:val="24"/>
              </w:rPr>
              <w:t xml:space="preserve">-функции </w:t>
            </w:r>
            <w:proofErr w:type="spellStart"/>
            <w:r w:rsidRPr="007536E6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  <w:r w:rsidRPr="007536E6">
              <w:rPr>
                <w:rFonts w:ascii="Times New Roman" w:hAnsi="Times New Roman" w:cs="Times New Roman"/>
                <w:sz w:val="24"/>
              </w:rPr>
              <w:t xml:space="preserve"> на точность результатов анализа гармонических сигналов с нестационарными параметрами</w:t>
            </w:r>
          </w:p>
          <w:p w14:paraId="58F0D130" w14:textId="77777777" w:rsidR="00CF1899" w:rsidRPr="008B5EA7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Использование проблемно-ориентированного подхода к программированию измерительных комплексов</w:t>
            </w:r>
          </w:p>
          <w:p w14:paraId="29960B89" w14:textId="77777777" w:rsidR="00CF1899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Применение вейвлет-преобразования для идентификации зубцов электрокардиограммы</w:t>
            </w:r>
          </w:p>
          <w:p w14:paraId="7C454C3A" w14:textId="77777777" w:rsidR="00CF1899" w:rsidRPr="007536E6" w:rsidRDefault="00CF1899" w:rsidP="00473557">
            <w:pPr>
              <w:pStyle w:val="a4"/>
              <w:numPr>
                <w:ilvl w:val="0"/>
                <w:numId w:val="15"/>
              </w:numPr>
              <w:ind w:left="99" w:firstLine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7536E6">
              <w:rPr>
                <w:rFonts w:ascii="Times New Roman" w:hAnsi="Times New Roman" w:cs="Times New Roman"/>
                <w:sz w:val="24"/>
                <w:lang w:val="en-US"/>
              </w:rPr>
              <w:t>Rapid analysis of liquid quality</w:t>
            </w:r>
          </w:p>
        </w:tc>
        <w:tc>
          <w:tcPr>
            <w:tcW w:w="2126" w:type="dxa"/>
          </w:tcPr>
          <w:p w14:paraId="098A3586" w14:textId="66C8B954" w:rsidR="00CF1899" w:rsidRDefault="009C2245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2021</w:t>
            </w:r>
          </w:p>
          <w:p w14:paraId="16341140" w14:textId="306D19CB" w:rsidR="00CF1899" w:rsidRDefault="009C2245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6686873C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14:paraId="51FEF179" w14:textId="71BABD79" w:rsidR="00CF1899" w:rsidRDefault="009C2245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3C827F48" w14:textId="14388959" w:rsidR="00CF1899" w:rsidRDefault="009C2245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7559BC34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0E9608EF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2CE17DFC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61AAF91F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77240C86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14:paraId="3D0170F5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7B573FA4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5D317235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  <w:p w14:paraId="4CF7505E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2017</w:t>
            </w:r>
          </w:p>
          <w:p w14:paraId="272684EC" w14:textId="382A3CE4" w:rsidR="00CF1899" w:rsidRPr="009C2245" w:rsidRDefault="00CF1899" w:rsidP="009C22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0BC60EE1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4835899B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14:paraId="48ECDE2B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4213EFD0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11E3D063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14:paraId="6BBE26ED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78E83E71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  <w:p w14:paraId="00B06812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  <w:p w14:paraId="0A952720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  <w:p w14:paraId="06A2AB2D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  <w:p w14:paraId="298D943C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  <w:p w14:paraId="377C8A71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  <w:p w14:paraId="3FD7DB91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  <w:p w14:paraId="570F28FC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  <w:p w14:paraId="7BA4272E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  <w:p w14:paraId="63801588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  <w:p w14:paraId="43C6EC21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  <w:p w14:paraId="415D9324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  <w:p w14:paraId="3DE2AE29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  <w:p w14:paraId="3C402BD1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  <w:p w14:paraId="04DDD15D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  <w:p w14:paraId="4CB5877E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  <w:p w14:paraId="6B1BDB24" w14:textId="77777777" w:rsidR="00CF1899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  <w:p w14:paraId="26B2E346" w14:textId="77777777" w:rsidR="00CF1899" w:rsidRPr="008B5EA7" w:rsidRDefault="00CF1899" w:rsidP="00CF18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</w:tr>
      <w:tr w:rsidR="00CF1899" w:rsidRPr="00E0636A" w14:paraId="45BEEBC9" w14:textId="77777777" w:rsidTr="004B5FEA">
        <w:tc>
          <w:tcPr>
            <w:tcW w:w="1785" w:type="dxa"/>
          </w:tcPr>
          <w:p w14:paraId="37F79C3A" w14:textId="77777777" w:rsidR="00CF1899" w:rsidRPr="00E0636A" w:rsidRDefault="00CF1899" w:rsidP="00CF18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063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Трохаченкова</w:t>
            </w:r>
            <w:proofErr w:type="spellEnd"/>
            <w:r w:rsidRPr="00E0636A">
              <w:rPr>
                <w:rFonts w:ascii="Times New Roman" w:hAnsi="Times New Roman" w:cs="Times New Roman"/>
                <w:sz w:val="24"/>
                <w:szCs w:val="28"/>
              </w:rPr>
              <w:t xml:space="preserve"> Надежда Николаевна</w:t>
            </w:r>
          </w:p>
        </w:tc>
        <w:tc>
          <w:tcPr>
            <w:tcW w:w="6437" w:type="dxa"/>
          </w:tcPr>
          <w:p w14:paraId="41766F57" w14:textId="0AFF7D5E" w:rsidR="009A276B" w:rsidRDefault="009A276B" w:rsidP="00473557">
            <w:pPr>
              <w:pStyle w:val="a4"/>
              <w:numPr>
                <w:ilvl w:val="0"/>
                <w:numId w:val="24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Математическое моделирование дифракции акустических волн на системах тел</w:t>
            </w:r>
          </w:p>
          <w:p w14:paraId="74E09985" w14:textId="676E6D7D" w:rsidR="009A276B" w:rsidRDefault="009A276B" w:rsidP="00473557">
            <w:pPr>
              <w:pStyle w:val="a4"/>
              <w:numPr>
                <w:ilvl w:val="0"/>
                <w:numId w:val="24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Определение оптимального набора устройств для системы промышленного интернета вещей</w:t>
            </w:r>
          </w:p>
          <w:p w14:paraId="3AAFA7E6" w14:textId="10A068C9" w:rsidR="00CF1899" w:rsidRPr="009A276B" w:rsidRDefault="00640BD5" w:rsidP="00473557">
            <w:pPr>
              <w:pStyle w:val="a4"/>
              <w:numPr>
                <w:ilvl w:val="0"/>
                <w:numId w:val="24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Принципы и подходы к проектированию архитектуры системы c-</w:t>
            </w:r>
            <w:proofErr w:type="spellStart"/>
            <w:r w:rsidRPr="00640BD5">
              <w:rPr>
                <w:rFonts w:ascii="Times New Roman" w:hAnsi="Times New Roman" w:cs="Times New Roman"/>
                <w:sz w:val="24"/>
              </w:rPr>
              <w:t>commerce</w:t>
            </w:r>
            <w:proofErr w:type="spellEnd"/>
          </w:p>
        </w:tc>
        <w:tc>
          <w:tcPr>
            <w:tcW w:w="2126" w:type="dxa"/>
          </w:tcPr>
          <w:p w14:paraId="7FC90036" w14:textId="51D76428" w:rsidR="00CF1899" w:rsidRPr="00640BD5" w:rsidRDefault="00CF1899" w:rsidP="003E73C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</w:rPr>
              <w:t>2</w:t>
            </w:r>
            <w:r w:rsidR="009A276B">
              <w:rPr>
                <w:rFonts w:ascii="Times New Roman" w:hAnsi="Times New Roman" w:cs="Times New Roman"/>
                <w:sz w:val="24"/>
              </w:rPr>
              <w:t>021</w:t>
            </w:r>
          </w:p>
          <w:p w14:paraId="5D1A19C4" w14:textId="77777777" w:rsidR="003E73CB" w:rsidRPr="00640BD5" w:rsidRDefault="003E73CB" w:rsidP="003E73C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640BD5">
              <w:rPr>
                <w:rFonts w:ascii="Times New Roman" w:hAnsi="Times New Roman" w:cs="Times New Roman"/>
                <w:sz w:val="24"/>
                <w:lang w:val="en-US"/>
              </w:rPr>
              <w:t>2020</w:t>
            </w:r>
          </w:p>
          <w:p w14:paraId="4D5B61AC" w14:textId="68D797D6" w:rsidR="00583897" w:rsidRPr="00640BD5" w:rsidRDefault="009A276B" w:rsidP="003E73C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CF1899" w:rsidRPr="00E0636A" w14:paraId="1DFC79D1" w14:textId="77777777" w:rsidTr="004B5FEA">
        <w:tc>
          <w:tcPr>
            <w:tcW w:w="1785" w:type="dxa"/>
          </w:tcPr>
          <w:p w14:paraId="486851DD" w14:textId="77777777" w:rsidR="00CF1899" w:rsidRPr="00E0636A" w:rsidRDefault="00CF1899" w:rsidP="00CF18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515D">
              <w:rPr>
                <w:rFonts w:ascii="Times New Roman" w:hAnsi="Times New Roman" w:cs="Times New Roman"/>
                <w:sz w:val="24"/>
                <w:szCs w:val="28"/>
              </w:rPr>
              <w:t>Томашевская Валерия Сергеевна</w:t>
            </w:r>
          </w:p>
        </w:tc>
        <w:tc>
          <w:tcPr>
            <w:tcW w:w="6437" w:type="dxa"/>
          </w:tcPr>
          <w:p w14:paraId="720AFAAB" w14:textId="77777777" w:rsidR="009A276B" w:rsidRDefault="009A276B" w:rsidP="00473557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Способы обработки неструктурированных данных</w:t>
            </w:r>
          </w:p>
          <w:p w14:paraId="28842EFA" w14:textId="64376F72" w:rsidR="009A276B" w:rsidRPr="009A276B" w:rsidRDefault="009A276B" w:rsidP="00473557">
            <w:pPr>
              <w:pStyle w:val="a4"/>
              <w:numPr>
                <w:ilvl w:val="0"/>
                <w:numId w:val="13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Интеграция системы электронного </w:t>
            </w:r>
            <w:r w:rsidRPr="009965D5">
              <w:rPr>
                <w:rFonts w:ascii="Times New Roman" w:hAnsi="Times New Roman" w:cs="Times New Roman"/>
                <w:sz w:val="24"/>
              </w:rPr>
              <w:t>документооборота с облачными технологиями</w:t>
            </w:r>
          </w:p>
          <w:p w14:paraId="65196EF0" w14:textId="131BB1E4" w:rsidR="00CF1899" w:rsidRDefault="00CF1899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t>Научный потенциал современного вуза: перспективы подготовки научно-педагогических кадров в аспирантуре</w:t>
            </w:r>
          </w:p>
          <w:p w14:paraId="301A3FCA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 xml:space="preserve">Условие </w:t>
            </w:r>
            <w:proofErr w:type="spellStart"/>
            <w:r w:rsidRPr="009965D5">
              <w:rPr>
                <w:rFonts w:ascii="Times New Roman" w:hAnsi="Times New Roman" w:cs="Times New Roman"/>
                <w:sz w:val="24"/>
              </w:rPr>
              <w:t>аддитивности</w:t>
            </w:r>
            <w:proofErr w:type="spellEnd"/>
            <w:r w:rsidRPr="009965D5">
              <w:rPr>
                <w:rFonts w:ascii="Times New Roman" w:hAnsi="Times New Roman" w:cs="Times New Roman"/>
                <w:sz w:val="24"/>
              </w:rPr>
              <w:t xml:space="preserve"> информационно-справочного киоска на основе времени загрузки страниц</w:t>
            </w:r>
          </w:p>
          <w:p w14:paraId="7A0DF33C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Стандарты, на которые можно ориентироваться при реализации информационно-справочного киоска</w:t>
            </w:r>
          </w:p>
          <w:p w14:paraId="0439303F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Анализ механизмов адаптации для реализации интерфейса в компьютерных системах</w:t>
            </w:r>
          </w:p>
          <w:p w14:paraId="20FCA6A6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9965D5">
              <w:rPr>
                <w:rFonts w:ascii="Times New Roman" w:hAnsi="Times New Roman" w:cs="Times New Roman"/>
                <w:sz w:val="24"/>
                <w:lang w:val="en-US"/>
              </w:rPr>
              <w:t>Building an innovative project team using combinatorial analysis</w:t>
            </w:r>
          </w:p>
          <w:p w14:paraId="1791E5E7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lastRenderedPageBreak/>
              <w:t xml:space="preserve">Стратегия применения </w:t>
            </w:r>
            <w:proofErr w:type="spellStart"/>
            <w:r w:rsidRPr="009965D5">
              <w:rPr>
                <w:rFonts w:ascii="Times New Roman" w:hAnsi="Times New Roman" w:cs="Times New Roman"/>
                <w:sz w:val="24"/>
              </w:rPr>
              <w:t>cals</w:t>
            </w:r>
            <w:proofErr w:type="spellEnd"/>
            <w:r w:rsidRPr="009965D5">
              <w:rPr>
                <w:rFonts w:ascii="Times New Roman" w:hAnsi="Times New Roman" w:cs="Times New Roman"/>
                <w:sz w:val="24"/>
              </w:rPr>
              <w:t>-технологий для повышения качества учебного процесса в образовательном учреждении</w:t>
            </w:r>
          </w:p>
          <w:p w14:paraId="532DA037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Инновационный подход к проектированию и внедрению логистических услуг в образовательные системы</w:t>
            </w:r>
          </w:p>
          <w:p w14:paraId="18683AE5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Мониторинг уровня знаний и обработка полученных данных в сетевых образовательных системах</w:t>
            </w:r>
          </w:p>
          <w:p w14:paraId="71A81FA8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Мобильные приложения для задач дистанционного обучения</w:t>
            </w:r>
          </w:p>
          <w:p w14:paraId="59D36046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 xml:space="preserve">Модели </w:t>
            </w:r>
            <w:proofErr w:type="spellStart"/>
            <w:r w:rsidRPr="009965D5">
              <w:rPr>
                <w:rFonts w:ascii="Times New Roman" w:hAnsi="Times New Roman" w:cs="Times New Roman"/>
                <w:sz w:val="24"/>
              </w:rPr>
              <w:t>самокоучинга</w:t>
            </w:r>
            <w:proofErr w:type="spellEnd"/>
            <w:r w:rsidRPr="009965D5">
              <w:rPr>
                <w:rFonts w:ascii="Times New Roman" w:hAnsi="Times New Roman" w:cs="Times New Roman"/>
                <w:sz w:val="24"/>
              </w:rPr>
              <w:t xml:space="preserve"> как инструмент </w:t>
            </w:r>
            <w:proofErr w:type="spellStart"/>
            <w:r w:rsidRPr="009965D5">
              <w:rPr>
                <w:rFonts w:ascii="Times New Roman" w:hAnsi="Times New Roman" w:cs="Times New Roman"/>
                <w:sz w:val="24"/>
              </w:rPr>
              <w:t>инновирования</w:t>
            </w:r>
            <w:proofErr w:type="spellEnd"/>
            <w:r w:rsidRPr="009965D5">
              <w:rPr>
                <w:rFonts w:ascii="Times New Roman" w:hAnsi="Times New Roman" w:cs="Times New Roman"/>
                <w:sz w:val="24"/>
              </w:rPr>
              <w:t xml:space="preserve"> профподготовки</w:t>
            </w:r>
          </w:p>
          <w:p w14:paraId="1D213B2B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 xml:space="preserve">Опыт и тенденции развития подготовки специалистов по направлениям математических методов и информационных </w:t>
            </w:r>
            <w:proofErr w:type="spellStart"/>
            <w:r w:rsidRPr="009965D5">
              <w:rPr>
                <w:rFonts w:ascii="Times New Roman" w:hAnsi="Times New Roman" w:cs="Times New Roman"/>
                <w:sz w:val="24"/>
              </w:rPr>
              <w:t>технологийв</w:t>
            </w:r>
            <w:proofErr w:type="spellEnd"/>
            <w:r w:rsidRPr="009965D5">
              <w:rPr>
                <w:rFonts w:ascii="Times New Roman" w:hAnsi="Times New Roman" w:cs="Times New Roman"/>
                <w:sz w:val="24"/>
              </w:rPr>
              <w:t xml:space="preserve"> области здравоохранения</w:t>
            </w:r>
          </w:p>
          <w:p w14:paraId="1EE79D04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Социальный аспект управления качеством образования в ретроспективе развития единого пространства высшего образования</w:t>
            </w:r>
          </w:p>
          <w:p w14:paraId="367F655D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Повышение доступности оптической телекоммуникационной системы с атмосферными сегментами</w:t>
            </w:r>
          </w:p>
          <w:p w14:paraId="5060827E" w14:textId="77777777" w:rsidR="00CF1899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Системы программно-управляемой радиосвязи</w:t>
            </w:r>
          </w:p>
          <w:p w14:paraId="217AF038" w14:textId="77777777" w:rsidR="00CF1899" w:rsidRPr="009965D5" w:rsidRDefault="00FB03DF" w:rsidP="00473557">
            <w:pPr>
              <w:pStyle w:val="a4"/>
              <w:numPr>
                <w:ilvl w:val="0"/>
                <w:numId w:val="13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965D5">
              <w:rPr>
                <w:rFonts w:ascii="Times New Roman" w:hAnsi="Times New Roman" w:cs="Times New Roman"/>
                <w:sz w:val="24"/>
              </w:rPr>
              <w:t>Способ улучшения параметров атмосферной оптической линии связи</w:t>
            </w:r>
          </w:p>
        </w:tc>
        <w:tc>
          <w:tcPr>
            <w:tcW w:w="2126" w:type="dxa"/>
          </w:tcPr>
          <w:p w14:paraId="045E6306" w14:textId="5D8452A1" w:rsidR="00CF1899" w:rsidRPr="00FB03DF" w:rsidRDefault="009A276B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14:paraId="34098604" w14:textId="68858341" w:rsidR="00CF1899" w:rsidRPr="00FB03DF" w:rsidRDefault="009A276B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6C672111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4B6C6C4E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983D22B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71226953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502F8DB6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B5C62FF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24EAF59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FA9B397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7C5B5B8D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57D43D29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043B415D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70473CBD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77F20216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  <w:p w14:paraId="1A4707B2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31FEFB53" w14:textId="77777777" w:rsidR="00CF1899" w:rsidRPr="00FB03DF" w:rsidRDefault="00CF1899" w:rsidP="00CF189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F1899" w:rsidRPr="00E0636A" w14:paraId="1C430274" w14:textId="77777777" w:rsidTr="004B5FEA">
        <w:tc>
          <w:tcPr>
            <w:tcW w:w="1785" w:type="dxa"/>
          </w:tcPr>
          <w:p w14:paraId="79DA1885" w14:textId="77777777" w:rsidR="00CF1899" w:rsidRPr="00E0636A" w:rsidRDefault="00CF1899" w:rsidP="00CF18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51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Тарасов Илья Евгеньевич</w:t>
            </w:r>
          </w:p>
        </w:tc>
        <w:tc>
          <w:tcPr>
            <w:tcW w:w="6437" w:type="dxa"/>
          </w:tcPr>
          <w:p w14:paraId="5C43E8C6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применения технологии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чиплетов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специализированных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</w:p>
          <w:p w14:paraId="3445E958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трактов данных процессоров с архитектурой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vliw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системном уровне</w:t>
            </w:r>
          </w:p>
          <w:p w14:paraId="7915A0A5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mathematical method for determining the parameters of functional dependencies using multiscale probability distribution functions</w:t>
            </w:r>
          </w:p>
          <w:p w14:paraId="4DC0C550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Исследование применимости виртуальных машин в жизненном цикле промышленного интернета вещей</w:t>
            </w:r>
          </w:p>
          <w:p w14:paraId="775E7323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Обзор и перспективы применения плис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versal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</w:p>
          <w:p w14:paraId="7D740730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 модуле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kria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</w:p>
          <w:p w14:paraId="6744B7D8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Educational technologies for advanced training in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fpga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design</w:t>
            </w:r>
          </w:p>
          <w:p w14:paraId="448F6018" w14:textId="2232AF8B" w:rsidR="00A27A5F" w:rsidRPr="00A27A5F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в процессе обучения проектированию цифровых систем на базе плис</w:t>
            </w:r>
          </w:p>
          <w:p w14:paraId="4748CA0B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 методическое обеспечение разработки высокопроизводительных специализированных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</w:p>
          <w:p w14:paraId="0D8520D2" w14:textId="4E7BD2D9" w:rsidR="00A27A5F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для конфигурируемой цифровой обработки сигналов на базе распределенной арифметики</w:t>
            </w:r>
          </w:p>
          <w:p w14:paraId="3EEB9F1A" w14:textId="556CA8AA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8B5EA7">
              <w:rPr>
                <w:rFonts w:ascii="Times New Roman" w:hAnsi="Times New Roman" w:cs="Times New Roman"/>
                <w:sz w:val="24"/>
              </w:rPr>
              <w:t xml:space="preserve">Обработка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миосигналов</w:t>
            </w:r>
            <w:proofErr w:type="spellEnd"/>
            <w:r w:rsidRPr="008B5EA7">
              <w:rPr>
                <w:rFonts w:ascii="Times New Roman" w:hAnsi="Times New Roman" w:cs="Times New Roman"/>
                <w:sz w:val="24"/>
              </w:rPr>
              <w:t xml:space="preserve"> методами спектрального анализа с использованием модифицированной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8B5EA7">
              <w:rPr>
                <w:rFonts w:ascii="Times New Roman" w:hAnsi="Times New Roman" w:cs="Times New Roman"/>
                <w:sz w:val="24"/>
              </w:rPr>
              <w:t xml:space="preserve">-функции </w:t>
            </w:r>
            <w:proofErr w:type="spellStart"/>
            <w:r w:rsidRPr="008B5EA7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</w:p>
          <w:p w14:paraId="70437ACA" w14:textId="62EFFB1C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C488C">
              <w:rPr>
                <w:rFonts w:ascii="Times New Roman" w:hAnsi="Times New Roman" w:cs="Times New Roman"/>
                <w:sz w:val="24"/>
              </w:rPr>
              <w:t>Распознавание образов и обнаружение контуров объекта на изображении</w:t>
            </w:r>
          </w:p>
          <w:p w14:paraId="1D3C74A7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софт-процессоров для работы в составе вычислительных систем на базе плис</w:t>
            </w:r>
          </w:p>
          <w:p w14:paraId="3353F3E0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высокопроизводительных вычислительных систем</w:t>
            </w:r>
          </w:p>
          <w:p w14:paraId="36BF9D9C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верификации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класса "система на кристалле" в составе информационных систем</w:t>
            </w:r>
          </w:p>
          <w:p w14:paraId="700E3D37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Квантовая информатика: обзор основных достижений</w:t>
            </w:r>
          </w:p>
          <w:p w14:paraId="6D4F551F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миосигналов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спектрального анализа с использованием модифицированной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вейвлет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-функции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морле</w:t>
            </w:r>
            <w:proofErr w:type="spellEnd"/>
          </w:p>
          <w:p w14:paraId="17818711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архитектуры массово-параллельных проблемно-ориентированных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</w:p>
          <w:p w14:paraId="5F2753F1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Применение интегральных преобразований в цифровой обработке сигналов в проектах на базе плис</w:t>
            </w:r>
          </w:p>
          <w:p w14:paraId="02CC2A4F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vitis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</w:p>
          <w:p w14:paraId="6D7FBF6F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Гетерогенные процессорные системы на базе плис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</w:p>
          <w:p w14:paraId="58E00202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плис класса "система на кристалле"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zyno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и подходы к проектированию на основе языков описания аппаратуры высокого уровня</w:t>
            </w:r>
          </w:p>
          <w:p w14:paraId="24B9DADF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Применение систем на кристалле на базе плис в информационных системах управления производственным оборудованием</w:t>
            </w:r>
          </w:p>
          <w:p w14:paraId="090E762E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Architectures of high-performance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vlsi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custom computing systems</w:t>
            </w:r>
          </w:p>
          <w:p w14:paraId="2B815F94" w14:textId="0AD87C09" w:rsidR="00A27A5F" w:rsidRPr="00A27A5F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the features of the verification of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vlsi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"system on a chip" for complex information systems</w:t>
            </w:r>
          </w:p>
          <w:p w14:paraId="5FFB6046" w14:textId="77777777" w:rsidR="00CF1899" w:rsidRPr="008B5EA7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Применение систем на кристалле на базе ПЛИС в информационных системах управления производственным оборудованием</w:t>
            </w:r>
          </w:p>
          <w:p w14:paraId="49A93A7E" w14:textId="5935EE45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B67B39">
              <w:rPr>
                <w:rFonts w:ascii="Times New Roman" w:hAnsi="Times New Roman" w:cs="Times New Roman"/>
                <w:sz w:val="24"/>
              </w:rPr>
              <w:t>Применение интегральных преобразований в цифровой обработке сигналов в проектах на базе ПЛИС</w:t>
            </w:r>
          </w:p>
          <w:p w14:paraId="55089E94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архитектуры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высокопроизводительных вычислительных систем</w:t>
            </w:r>
          </w:p>
          <w:p w14:paraId="46B86B6F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Идентификация графических примитивов в системах дополненной реальности</w:t>
            </w:r>
          </w:p>
          <w:p w14:paraId="2BFE48BC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сверточных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в реальном времени в системах программно-зависимого радио и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фазо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-частотных измерительных устройствах</w:t>
            </w:r>
          </w:p>
          <w:p w14:paraId="55390BBE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Разработка схемы адаптивного конфигурирования загрузки виртуальных машин на основе аппликативного исчисления информационных процессов</w:t>
            </w:r>
          </w:p>
          <w:p w14:paraId="088461C0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Проектирование процессорных ядер. Часть 5. Инструментальное обеспечение разработки</w:t>
            </w:r>
          </w:p>
          <w:p w14:paraId="59A6C18A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Проектирование процессорных ядер. Часть 4. Интеграция процессорного ядра в цифровой проект</w:t>
            </w:r>
          </w:p>
          <w:p w14:paraId="6D5BAD36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Проектирование процессорных ядер. Часть 3. Микроархитектуры ядра</w:t>
            </w:r>
          </w:p>
          <w:p w14:paraId="7110E7E6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процессорных ядер. Часть 2. Программная модель и микроархитектура</w:t>
            </w:r>
          </w:p>
          <w:p w14:paraId="309D695A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Проектирование процессорных ядер. Цели, задачи, инструменты</w:t>
            </w:r>
          </w:p>
          <w:p w14:paraId="21DF72D8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перспективы применения высокопроизводительных плис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</w:p>
          <w:p w14:paraId="14459772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адаптивной платформы ускорения вычислений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versal</w:t>
            </w:r>
            <w:proofErr w:type="spellEnd"/>
          </w:p>
          <w:p w14:paraId="4CCFB51F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архитектур специализированных многоядерных процессоров</w:t>
            </w:r>
          </w:p>
          <w:p w14:paraId="576455C1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проблемно-ориентированных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совместной программно-аппаратной оптимизации архитектуры</w:t>
            </w:r>
          </w:p>
          <w:p w14:paraId="0502BC90" w14:textId="3F3AB1BE" w:rsidR="00A27A5F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Применение гетерогенных многоядерных процессоров в информационно-измерительных системах</w:t>
            </w:r>
          </w:p>
          <w:p w14:paraId="09207952" w14:textId="6E683740" w:rsidR="00A27A5F" w:rsidRPr="00A27A5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C488C">
              <w:rPr>
                <w:rFonts w:ascii="Times New Roman" w:hAnsi="Times New Roman" w:cs="Times New Roman"/>
                <w:sz w:val="24"/>
              </w:rPr>
              <w:t>Разработка схемы адаптивного конфигурирования загрузки виртуальных машин на основе аппликативного исчисления информационных процессов</w:t>
            </w:r>
          </w:p>
          <w:p w14:paraId="7C35BE2D" w14:textId="51D10B5A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 xml:space="preserve">Широкополосный </w:t>
            </w:r>
            <w:proofErr w:type="spellStart"/>
            <w:r w:rsidRPr="00E01AB8">
              <w:rPr>
                <w:rFonts w:ascii="Times New Roman" w:hAnsi="Times New Roman" w:cs="Times New Roman"/>
                <w:sz w:val="24"/>
              </w:rPr>
              <w:t>спектроанализатор</w:t>
            </w:r>
            <w:proofErr w:type="spellEnd"/>
            <w:r w:rsidRPr="00E01AB8">
              <w:rPr>
                <w:rFonts w:ascii="Times New Roman" w:hAnsi="Times New Roman" w:cs="Times New Roman"/>
                <w:sz w:val="24"/>
              </w:rPr>
              <w:t xml:space="preserve"> реального времени с использованием вейвлет-анализа на базе ПЛИС XILINX</w:t>
            </w:r>
          </w:p>
          <w:p w14:paraId="2349FF5C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Разработка многопоточного софт-процессора со стековой архитектурой на основе совместной оптимизации программной модели и системной архитектуры</w:t>
            </w:r>
          </w:p>
          <w:p w14:paraId="68D62298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Автоматизация проектирования многопроцессорной системы на базе плис для управления во встраиваемых приложениях</w:t>
            </w:r>
          </w:p>
          <w:p w14:paraId="79FA0791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сферы применения и средства отладки </w:t>
            </w:r>
            <w:proofErr w:type="gram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для плис</w:t>
            </w:r>
            <w:proofErr w:type="gram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ultrascale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8014A87" w14:textId="77777777" w:rsidR="00A27A5F" w:rsidRPr="00FB03D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Оценка квалификации разработчика устройств на базе плис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</w:p>
          <w:p w14:paraId="5BAD52B0" w14:textId="3494D278" w:rsidR="00A27A5F" w:rsidRPr="008B5EA7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плис </w:t>
            </w:r>
            <w:proofErr w:type="spellStart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xilinx</w:t>
            </w:r>
            <w:proofErr w:type="spellEnd"/>
            <w:r w:rsidRPr="00FB03D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уровня в цифровых системах</w:t>
            </w:r>
          </w:p>
          <w:p w14:paraId="34CDAC59" w14:textId="698BC863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E01AB8">
              <w:rPr>
                <w:rFonts w:ascii="Times New Roman" w:hAnsi="Times New Roman" w:cs="Times New Roman"/>
                <w:sz w:val="24"/>
              </w:rPr>
              <w:t>Автоматизация проектирования многопроцессорной системы на базе ПЛИС для управления во встраиваемых приложениях</w:t>
            </w:r>
          </w:p>
          <w:p w14:paraId="329369DD" w14:textId="770ABEB3" w:rsidR="00A27A5F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Микропроцессорная обработка сигналов</w:t>
            </w:r>
          </w:p>
          <w:p w14:paraId="08414D72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Проектирование и использование стековых процессоров для управления специализированными вычислительными системами</w:t>
            </w:r>
          </w:p>
          <w:p w14:paraId="4C44BC0C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Практические вопросы проектирования устройств с применением плис spartan‑6</w:t>
            </w:r>
          </w:p>
          <w:p w14:paraId="03EEE397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Плис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семейства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ultrascale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>+ и перспективы их применения</w:t>
            </w:r>
          </w:p>
          <w:p w14:paraId="7E9DD96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Разработка цифровых систем на базе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начального уровня</w:t>
            </w:r>
          </w:p>
          <w:p w14:paraId="7242D063" w14:textId="3FFB004B" w:rsidR="0047355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proofErr w:type="gramStart"/>
            <w:r w:rsidRPr="000B2348">
              <w:rPr>
                <w:rFonts w:ascii="Times New Roman" w:hAnsi="Times New Roman" w:cs="Times New Roman"/>
                <w:sz w:val="24"/>
              </w:rPr>
              <w:t>для плис</w:t>
            </w:r>
            <w:proofErr w:type="gram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>: системные аспекты и уровень регистровых передач</w:t>
            </w:r>
          </w:p>
          <w:p w14:paraId="12478D6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Программно-зависимые методы обработки сигналов</w:t>
            </w:r>
          </w:p>
          <w:p w14:paraId="5E08E7A2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lastRenderedPageBreak/>
              <w:t>Архитектура вычислительного устройства для цифровой обработки сигналов</w:t>
            </w:r>
          </w:p>
          <w:p w14:paraId="16AB20AC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Описание архитектуры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семейств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ultrascale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компании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1B471D9B" w14:textId="184EC0C8" w:rsidR="0047355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proofErr w:type="gramStart"/>
            <w:r w:rsidRPr="000B2348">
              <w:rPr>
                <w:rFonts w:ascii="Times New Roman" w:hAnsi="Times New Roman" w:cs="Times New Roman"/>
                <w:sz w:val="24"/>
              </w:rPr>
              <w:t>для плис</w:t>
            </w:r>
            <w:proofErr w:type="gram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на языке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system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verilog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vivado</w:t>
            </w:r>
            <w:proofErr w:type="spellEnd"/>
          </w:p>
          <w:p w14:paraId="4CF374E1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Использование проектных ограничений формата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xdc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vivado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для работы с плис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32D7BC06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proofErr w:type="gramStart"/>
            <w:r w:rsidRPr="000B2348">
              <w:rPr>
                <w:rFonts w:ascii="Times New Roman" w:hAnsi="Times New Roman" w:cs="Times New Roman"/>
                <w:sz w:val="24"/>
              </w:rPr>
              <w:t>для плис</w:t>
            </w:r>
            <w:proofErr w:type="gram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с применением языков высокого уровня в среде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vivado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hls</w:t>
            </w:r>
            <w:proofErr w:type="spellEnd"/>
          </w:p>
          <w:p w14:paraId="1954F551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ip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integrator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vivado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B2348">
              <w:rPr>
                <w:rFonts w:ascii="Times New Roman" w:hAnsi="Times New Roman" w:cs="Times New Roman"/>
                <w:sz w:val="24"/>
              </w:rPr>
              <w:t>для плис</w:t>
            </w:r>
            <w:proofErr w:type="gramEnd"/>
            <w:r w:rsidRPr="000B2348">
              <w:rPr>
                <w:rFonts w:ascii="Times New Roman" w:hAnsi="Times New Roman" w:cs="Times New Roman"/>
                <w:sz w:val="24"/>
              </w:rPr>
              <w:t xml:space="preserve"> серии 7 и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ultrascale</w:t>
            </w:r>
            <w:proofErr w:type="spellEnd"/>
          </w:p>
          <w:p w14:paraId="6B53F4AC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Применение систем на кристалле на базе плис для разработки измерителей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фазочастотных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характеристик</w:t>
            </w:r>
          </w:p>
          <w:p w14:paraId="2046889B" w14:textId="0A3E199E" w:rsidR="0047355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Гетерогенные вычислительные комплексы софт-процессоров на базе плис</w:t>
            </w:r>
          </w:p>
          <w:p w14:paraId="66469648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Определение параметров процессов в нелинейных системах</w:t>
            </w:r>
          </w:p>
          <w:p w14:paraId="3D00272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Оценка параметров сигналов с помощью программно-зависимой обработки</w:t>
            </w:r>
          </w:p>
          <w:p w14:paraId="49EB5C63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planahead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для разработки цифровых систем на базе плис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65440B8B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Проектирование 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edk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на базе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all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programmable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soc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семейства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zynq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7000</w:t>
            </w:r>
          </w:p>
          <w:p w14:paraId="7E7BBB91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Маршрут проектирования плис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vivado</w:t>
            </w:r>
            <w:proofErr w:type="spellEnd"/>
          </w:p>
          <w:p w14:paraId="6BD7B557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Разработка специализированных вычислительных комплексов на базе гетерогенных многопроцессорных архитектур для помехоустойчивой статистической обработки данных в измерительных и управляющих устройствах</w:t>
            </w:r>
          </w:p>
          <w:p w14:paraId="0B696B50" w14:textId="2E85CFDE" w:rsidR="0047355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Математическое и программное обеспечение многопроцессорных вычислительных комплексов в задачах программно-зависимой обработки радиосигналов</w:t>
            </w:r>
          </w:p>
          <w:p w14:paraId="10D30CA7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Исследование производительности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virtex-7 и kintex-7 на базе предварительных временных моделей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ise</w:t>
            </w:r>
            <w:proofErr w:type="spellEnd"/>
          </w:p>
          <w:p w14:paraId="0B9915C6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Расширяемая процессорная платформа семейства zynq-7000</w:t>
            </w:r>
          </w:p>
          <w:p w14:paraId="0AE4FBC3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Организация образовательного процесса в области проектирования цифровых устройств с использованием плат начального уровня на базе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spartan-6 фирмы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0D9B2F7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Плис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и цифровая обработка си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гналов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>. Особенности, преимущества, перспективы</w:t>
            </w:r>
          </w:p>
          <w:p w14:paraId="15790150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Реконфигурируемые элементы</w:t>
            </w:r>
          </w:p>
          <w:p w14:paraId="5E34110F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Повышение эффективности систем управления на основе помехоустойчивого определения параметров переходного процесса в реальном времени</w:t>
            </w:r>
          </w:p>
          <w:p w14:paraId="0E7F52BB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О выборе интервалов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гистограммирования</w:t>
            </w:r>
            <w:proofErr w:type="spellEnd"/>
          </w:p>
          <w:p w14:paraId="45958116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lastRenderedPageBreak/>
              <w:t>Метод приближения экспериментальных данных с учетом закона распределения ошибок измерений исследуемых величин</w:t>
            </w:r>
          </w:p>
          <w:p w14:paraId="138608D4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Цифровой измеритель тангенса угла диэлектрических потерь изоляции высоковольтного оборудования</w:t>
            </w:r>
          </w:p>
          <w:p w14:paraId="180D6CB5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Вероятностный подход к фильтрации асимметричных помех в интеллектуальных датчиках</w:t>
            </w:r>
          </w:p>
          <w:p w14:paraId="5E843430" w14:textId="56101E5D" w:rsidR="00473557" w:rsidRPr="008B5EA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Плис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и цифровая обработка сигналов. Особенности, преимущества, перспективы</w:t>
            </w:r>
          </w:p>
          <w:p w14:paraId="5159B0AB" w14:textId="3121015A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Цифровой измеритель тангенса угла диэлектрических потерь изоляции высоковольтного оборудования</w:t>
            </w:r>
          </w:p>
          <w:p w14:paraId="098B1E10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Анализ предварительных характеристик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"серии 7" фирмы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390CEF7B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Платформы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virtex-6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cxt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и virtex-6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hxt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фирмы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404C06D8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Новые возможности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версии 12.3</w:t>
            </w:r>
          </w:p>
          <w:p w14:paraId="3FAF590C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Инструменты автоматизации процессов моделирования и конфигурирования плис в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сапр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ise</w:t>
            </w:r>
            <w:proofErr w:type="spellEnd"/>
          </w:p>
          <w:p w14:paraId="44F7ED43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Архитектура массово-параллельного вычислительного устройства класса "система на кристалле" для высокопроизводительной статистической обработки информации в измерительных и управляющих системах</w:t>
            </w:r>
          </w:p>
          <w:p w14:paraId="7655FD40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Автоматическая фильтрация промахов в информационно-измерительных системах на основе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сайесовской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статистики</w:t>
            </w:r>
          </w:p>
          <w:p w14:paraId="5A3DA260" w14:textId="73845823" w:rsidR="0047355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>Вероятностный метод определения параметров процессов, протекающих в нелинейных системах</w:t>
            </w:r>
          </w:p>
          <w:p w14:paraId="324810C3" w14:textId="77777777" w:rsidR="00473557" w:rsidRPr="00A27A5F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>Разработка систем цифровой обработки сигналов на базе плис</w:t>
            </w:r>
          </w:p>
          <w:p w14:paraId="11B7D977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Методы и программные продукты для повышения производительности проектов на базе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551E6EC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платформы плис virtex-5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txt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фирмы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</w:t>
            </w:r>
            <w:proofErr w:type="spellEnd"/>
          </w:p>
          <w:p w14:paraId="0B8D1CF1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Методы и программные продукты для повышения производительности проектов на базе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3F9C100F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Современные семейства плис фирмы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6120E65D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Оценка потребляемой мощности и выбор системы питания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37361ECB" w14:textId="46327299" w:rsidR="00473557" w:rsidRDefault="00473557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0B2348">
              <w:rPr>
                <w:rFonts w:ascii="Times New Roman" w:hAnsi="Times New Roman" w:cs="Times New Roman"/>
                <w:sz w:val="24"/>
              </w:rPr>
              <w:t xml:space="preserve">Анализ характеристик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2348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0B2348">
              <w:rPr>
                <w:rFonts w:ascii="Times New Roman" w:hAnsi="Times New Roman" w:cs="Times New Roman"/>
                <w:sz w:val="24"/>
              </w:rPr>
              <w:t xml:space="preserve"> семейств virtex-6 и spartan-6</w:t>
            </w:r>
          </w:p>
          <w:p w14:paraId="78DB5DE5" w14:textId="756A4E5A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66124A">
              <w:rPr>
                <w:rFonts w:ascii="Times New Roman" w:hAnsi="Times New Roman" w:cs="Times New Roman"/>
                <w:sz w:val="24"/>
              </w:rPr>
              <w:t>Разработка систем цифровой обработки сигналов на базе ПЛИС</w:t>
            </w:r>
          </w:p>
          <w:p w14:paraId="3CF95945" w14:textId="77777777" w:rsidR="00A27A5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Возможности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фирмы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в задачах цифровой обработки сигналов</w:t>
            </w:r>
          </w:p>
          <w:p w14:paraId="44E27F3D" w14:textId="77777777" w:rsidR="00A27A5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Проблемы перехода к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семейства spartan-3</w:t>
            </w:r>
          </w:p>
          <w:p w14:paraId="40381277" w14:textId="77777777" w:rsidR="00A27A5F" w:rsidRDefault="00A27A5F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Системы на кристалле на базе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0A4CBCF2" w14:textId="14393498" w:rsidR="00A27A5F" w:rsidRDefault="00A27A5F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lastRenderedPageBreak/>
              <w:t xml:space="preserve">Методы и программные продукты для повышения производительности проектов на базе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24CD94D2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>Обзор архитектуры плис семейства virtex-5</w:t>
            </w:r>
          </w:p>
          <w:p w14:paraId="7DD2F3A8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>Вопросы проектирования печатных плат для устройств на базе плис</w:t>
            </w:r>
          </w:p>
          <w:p w14:paraId="20DA7D27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>Проектирование конфигурируемых процессоров на базе плис</w:t>
            </w:r>
          </w:p>
          <w:p w14:paraId="7900043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>Проектирование конфигурируемых процессоров на базе плис</w:t>
            </w:r>
          </w:p>
          <w:p w14:paraId="10AF14B7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>Проектирование конфигурируемых процессоров на базе плис</w:t>
            </w:r>
          </w:p>
          <w:p w14:paraId="71A367AF" w14:textId="7F0E6627" w:rsidR="00473557" w:rsidRP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>: итоги 2006 года и тенденции развития</w:t>
            </w:r>
          </w:p>
          <w:p w14:paraId="12AE08DD" w14:textId="1A1BF412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Вопросы проектирования печатных плат для устройств на базе ПЛИС</w:t>
            </w:r>
          </w:p>
          <w:p w14:paraId="6B80835A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F07E6">
              <w:rPr>
                <w:rFonts w:ascii="Times New Roman" w:hAnsi="Times New Roman" w:cs="Times New Roman"/>
                <w:sz w:val="24"/>
              </w:rPr>
              <w:t>Построение регрессионных моделей сигналов обратной связи в цифровых системах управления</w:t>
            </w:r>
          </w:p>
          <w:p w14:paraId="3C3BF8B3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F07E6">
              <w:rPr>
                <w:rFonts w:ascii="Times New Roman" w:hAnsi="Times New Roman" w:cs="Times New Roman"/>
                <w:sz w:val="24"/>
              </w:rPr>
              <w:t xml:space="preserve">Системы на кристалле на базе </w:t>
            </w:r>
            <w:proofErr w:type="spellStart"/>
            <w:r w:rsidRPr="002F07E6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2F0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07E6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2F07E6">
              <w:rPr>
                <w:rFonts w:ascii="Times New Roman" w:hAnsi="Times New Roman" w:cs="Times New Roman"/>
                <w:sz w:val="24"/>
              </w:rPr>
              <w:t xml:space="preserve"> с встроенными процессорами </w:t>
            </w:r>
            <w:proofErr w:type="spellStart"/>
            <w:r w:rsidRPr="002F07E6">
              <w:rPr>
                <w:rFonts w:ascii="Times New Roman" w:hAnsi="Times New Roman" w:cs="Times New Roman"/>
                <w:sz w:val="24"/>
              </w:rPr>
              <w:t>powerpc</w:t>
            </w:r>
            <w:proofErr w:type="spellEnd"/>
          </w:p>
          <w:p w14:paraId="63C0BF2C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2F07E6">
              <w:rPr>
                <w:rFonts w:ascii="Times New Roman" w:hAnsi="Times New Roman" w:cs="Times New Roman"/>
                <w:sz w:val="24"/>
              </w:rPr>
              <w:t xml:space="preserve">Новые семейства плис фирмы </w:t>
            </w:r>
            <w:proofErr w:type="spellStart"/>
            <w:r w:rsidRPr="002F07E6">
              <w:rPr>
                <w:rFonts w:ascii="Times New Roman" w:hAnsi="Times New Roman" w:cs="Times New Roman"/>
                <w:sz w:val="24"/>
              </w:rPr>
              <w:t>actel</w:t>
            </w:r>
            <w:proofErr w:type="spellEnd"/>
          </w:p>
          <w:p w14:paraId="7472D425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Системы на кристалле на базе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с встроенными процессорами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powerpc</w:t>
            </w:r>
            <w:proofErr w:type="spellEnd"/>
          </w:p>
          <w:p w14:paraId="7441957C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Системы на кристалле на базе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со встроенными процессорами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powerpc</w:t>
            </w:r>
            <w:proofErr w:type="spellEnd"/>
          </w:p>
          <w:p w14:paraId="1310B49B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Сравнительный анализ архитектуры основных семейств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фирмы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02ED49D9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Сравнительный анализ архитектуры основных семейств плис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фирмы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xilinx</w:t>
            </w:r>
            <w:proofErr w:type="spellEnd"/>
          </w:p>
          <w:p w14:paraId="6436AB66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Эволюция плис серии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spartan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</w:rPr>
              <w:t xml:space="preserve"> с архитектурой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fpga</w:t>
            </w:r>
            <w:proofErr w:type="spellEnd"/>
          </w:p>
          <w:p w14:paraId="205A5049" w14:textId="77777777" w:rsid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976FCC">
              <w:rPr>
                <w:rFonts w:ascii="Times New Roman" w:hAnsi="Times New Roman" w:cs="Times New Roman"/>
                <w:sz w:val="24"/>
              </w:rPr>
              <w:t xml:space="preserve">Эволюция плис серии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</w:rPr>
              <w:t>virtex</w:t>
            </w:r>
            <w:proofErr w:type="spellEnd"/>
          </w:p>
          <w:p w14:paraId="3D6F2238" w14:textId="7D2764D5" w:rsidR="00473557" w:rsidRPr="00473557" w:rsidRDefault="00473557" w:rsidP="00473557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99" w:firstLine="2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6FCC">
              <w:rPr>
                <w:rFonts w:ascii="Times New Roman" w:hAnsi="Times New Roman" w:cs="Times New Roman"/>
                <w:sz w:val="24"/>
                <w:lang w:val="en-US"/>
              </w:rPr>
              <w:t>Fpga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  <w:lang w:val="en-US"/>
              </w:rPr>
              <w:t xml:space="preserve"> spartan-3e </w:t>
            </w:r>
            <w:r w:rsidRPr="00976FCC">
              <w:rPr>
                <w:rFonts w:ascii="Times New Roman" w:hAnsi="Times New Roman" w:cs="Times New Roman"/>
                <w:sz w:val="24"/>
              </w:rPr>
              <w:t>фирмы</w:t>
            </w:r>
            <w:r w:rsidRPr="00976F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76FCC">
              <w:rPr>
                <w:rFonts w:ascii="Times New Roman" w:hAnsi="Times New Roman" w:cs="Times New Roman"/>
                <w:sz w:val="24"/>
                <w:lang w:val="en-US"/>
              </w:rPr>
              <w:t>xilinx</w:t>
            </w:r>
            <w:proofErr w:type="spellEnd"/>
            <w:r w:rsidRPr="00976FC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976FCC">
              <w:rPr>
                <w:rFonts w:ascii="Times New Roman" w:hAnsi="Times New Roman" w:cs="Times New Roman"/>
                <w:sz w:val="24"/>
              </w:rPr>
              <w:t>Новые перспективы</w:t>
            </w:r>
          </w:p>
          <w:p w14:paraId="3996C4B3" w14:textId="77777777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Оценка результатов многократных измерений с использованием функций распределения вероятности с переменным масштабом</w:t>
            </w:r>
          </w:p>
          <w:p w14:paraId="6804ECA1" w14:textId="77777777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 xml:space="preserve">Влияние коэффициентов и пределов интегрирования </w:t>
            </w:r>
            <w:proofErr w:type="spellStart"/>
            <w:r w:rsidRPr="007536E6">
              <w:rPr>
                <w:rFonts w:ascii="Times New Roman" w:hAnsi="Times New Roman" w:cs="Times New Roman"/>
                <w:sz w:val="24"/>
              </w:rPr>
              <w:t>вейвлет</w:t>
            </w:r>
            <w:proofErr w:type="spellEnd"/>
            <w:r w:rsidRPr="007536E6">
              <w:rPr>
                <w:rFonts w:ascii="Times New Roman" w:hAnsi="Times New Roman" w:cs="Times New Roman"/>
                <w:sz w:val="24"/>
              </w:rPr>
              <w:t xml:space="preserve">-функции </w:t>
            </w:r>
            <w:proofErr w:type="spellStart"/>
            <w:r w:rsidRPr="007536E6">
              <w:rPr>
                <w:rFonts w:ascii="Times New Roman" w:hAnsi="Times New Roman" w:cs="Times New Roman"/>
                <w:sz w:val="24"/>
              </w:rPr>
              <w:t>морле</w:t>
            </w:r>
            <w:proofErr w:type="spellEnd"/>
            <w:r w:rsidRPr="007536E6">
              <w:rPr>
                <w:rFonts w:ascii="Times New Roman" w:hAnsi="Times New Roman" w:cs="Times New Roman"/>
                <w:sz w:val="24"/>
              </w:rPr>
              <w:t xml:space="preserve"> на точность результатов анализа гармонических сигналов с нестационарными параметрами</w:t>
            </w:r>
          </w:p>
          <w:p w14:paraId="1FF6C205" w14:textId="77777777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Использование проблемно-ориентированного подхода к программированию измерительных комплексов</w:t>
            </w:r>
          </w:p>
          <w:p w14:paraId="587DF203" w14:textId="77777777" w:rsidR="00CF1899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</w:rPr>
            </w:pPr>
            <w:r w:rsidRPr="007536E6">
              <w:rPr>
                <w:rFonts w:ascii="Times New Roman" w:hAnsi="Times New Roman" w:cs="Times New Roman"/>
                <w:sz w:val="24"/>
              </w:rPr>
              <w:t>Применение вейвлет-преобразования для идентификации зубцов электрокардиограммы</w:t>
            </w:r>
          </w:p>
          <w:p w14:paraId="05B74D76" w14:textId="092BE1DC" w:rsidR="00CF1899" w:rsidRPr="00473557" w:rsidRDefault="00CF1899" w:rsidP="00473557">
            <w:pPr>
              <w:pStyle w:val="a4"/>
              <w:numPr>
                <w:ilvl w:val="0"/>
                <w:numId w:val="17"/>
              </w:numPr>
              <w:ind w:left="99" w:firstLine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7536E6">
              <w:rPr>
                <w:rFonts w:ascii="Times New Roman" w:hAnsi="Times New Roman" w:cs="Times New Roman"/>
                <w:sz w:val="24"/>
                <w:lang w:val="en-US"/>
              </w:rPr>
              <w:t>Rapid analysis of liquid quality</w:t>
            </w:r>
          </w:p>
        </w:tc>
        <w:tc>
          <w:tcPr>
            <w:tcW w:w="2126" w:type="dxa"/>
          </w:tcPr>
          <w:p w14:paraId="544367B7" w14:textId="11ECFE13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2021</w:t>
            </w:r>
          </w:p>
          <w:p w14:paraId="3B0F2631" w14:textId="1E63539A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55F3C7EF" w14:textId="583E4079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26259821" w14:textId="05AA3966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2C7707C2" w14:textId="54E70FF0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308043B3" w14:textId="1A97DF74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1E70B727" w14:textId="70D5D852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58FEEF86" w14:textId="7F54BA47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14:paraId="707B21C3" w14:textId="1B78CCEA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14:paraId="0459EEB9" w14:textId="2FE6500B" w:rsid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14:paraId="64236B4D" w14:textId="652F0C7C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DD85518" w14:textId="2E1B1706" w:rsidR="00CF1899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04F0C08" w14:textId="0A2A0A67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09DDBA8F" w14:textId="4DC957EB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403EBD4B" w14:textId="1BA0A1BE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7C69BC9A" w14:textId="2BC9F775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7E271C24" w14:textId="2B28F132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5CB9C5C2" w14:textId="32BCB6F2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0CC334F0" w14:textId="6FD03A31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2255600A" w14:textId="1E16C01D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69D4E3B0" w14:textId="68739E37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36899559" w14:textId="7735B90A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6308A240" w14:textId="143C8DB2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7214ADBE" w14:textId="1E825ACF" w:rsidR="00A27A5F" w:rsidRPr="00A27A5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09E27E9C" w14:textId="1258C918" w:rsidR="00A27A5F" w:rsidRPr="00FB03DF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  <w:p w14:paraId="2F4557AE" w14:textId="4B2A6C9A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A5F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14:paraId="12417F83" w14:textId="77777777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75C57B22" w14:textId="380F72A1" w:rsidR="00CF1899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6B903779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14:paraId="16AD0FE6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847B69C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2354029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FEB354C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D685443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6757C43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542CDBB9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57F629B0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9AA2AD8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03A5525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8E13A84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038EBE23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3AD5484" w14:textId="1620F293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411D08C" w14:textId="2B9E6D6A" w:rsidR="00CF1899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3E5DEAE3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3408E566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54555936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694C60AE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77D841B6" w14:textId="3225DAEA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2A7A54D1" w14:textId="777CBD39" w:rsidR="00CF1899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077438DC" w14:textId="2620A198" w:rsidR="00A27A5F" w:rsidRPr="00473557" w:rsidRDefault="00A27A5F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  <w:p w14:paraId="61181408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73C56725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7712FA63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E1CA339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4CE3FAC4" w14:textId="18A353E4" w:rsidR="00473557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4BB59A91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10F77A74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01217C73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4CD61377" w14:textId="4638A5AE" w:rsidR="00473557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4CA321CD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29549FDF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2E860528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66808C85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0638D07E" w14:textId="7564D32C" w:rsidR="00473557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60CFFBE9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25FFFBCD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686BBF5D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08992F1A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77B0A387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4E7E5CE4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38063299" w14:textId="60BE7191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3214941E" w14:textId="63AA2925" w:rsidR="00CF1899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26DDE8B0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2A3462E8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36C3363F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7A04F22A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2ACB28F3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4EEEB723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14:paraId="36F490C8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5F63250B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7990EF69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483D75DF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11F95FD3" w14:textId="0B6C8E85" w:rsidR="00473557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5E8CC671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59A5B910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45B976C0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770D78B7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5ADD03EF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6BECC09D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5EA44235" w14:textId="7DA51733" w:rsidR="00473557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34F92AE7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55EFBC3B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6914F4E1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64034696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6CB7C314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60C3C741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14:paraId="417808DF" w14:textId="51C00585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14:paraId="5A831398" w14:textId="0ED8D754" w:rsidR="00CF1899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5B933D30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3A9F346D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08AB1936" w14:textId="77777777" w:rsidR="00A27A5F" w:rsidRPr="00FB03D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2FC960CC" w14:textId="433A4832" w:rsidR="00A27A5F" w:rsidRPr="00A27A5F" w:rsidRDefault="00A27A5F" w:rsidP="00A27A5F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7193A01B" w14:textId="4F20D2E3" w:rsidR="00CF1899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7C3DAED9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6569A527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20F1BFC8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755723BC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2B02D976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3947380A" w14:textId="7325CFF2" w:rsidR="00473557" w:rsidRPr="00473557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11BD9C6B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322673D0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0835BC39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10827907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7869BC5C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0B6C05D1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4A27E816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77FF6091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1B288CF2" w14:textId="77777777" w:rsidR="00473557" w:rsidRPr="00FB03DF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5842B243" w14:textId="78126A63" w:rsidR="00473557" w:rsidRPr="00473557" w:rsidRDefault="00473557" w:rsidP="00473557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47722F9B" w14:textId="77777777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02993AA2" w14:textId="77777777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4B6B0CDA" w14:textId="77777777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64D8E348" w14:textId="77777777" w:rsidR="00CF1899" w:rsidRPr="00FB03DF" w:rsidRDefault="00CF1899" w:rsidP="00FB03DF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14:paraId="3E5D4C40" w14:textId="19416AA6" w:rsidR="00CF1899" w:rsidRPr="00473557" w:rsidRDefault="00CF1899" w:rsidP="00473557">
            <w:pPr>
              <w:pStyle w:val="a4"/>
              <w:numPr>
                <w:ilvl w:val="0"/>
                <w:numId w:val="18"/>
              </w:numPr>
              <w:ind w:left="82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03D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</w:tbl>
    <w:p w14:paraId="51C1CF64" w14:textId="77777777" w:rsidR="00FB03DF" w:rsidRDefault="00FB03DF"/>
    <w:p w14:paraId="133E1276" w14:textId="3269C246" w:rsidR="0002515D" w:rsidRDefault="00FB03DF" w:rsidP="000251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14:paraId="4F56F842" w14:textId="1D27BB06" w:rsidR="00FB03DF" w:rsidRPr="0002515D" w:rsidRDefault="009A276B" w:rsidP="00025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Поиск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</w:t>
      </w:r>
      <w:r w:rsidR="00FA2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в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поисковых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Яндекс и 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</w:t>
      </w:r>
      <w:r w:rsidR="00FA2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FA2AAB" w:rsidRPr="000251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https://scholar.google.ru/</w:t>
        </w:r>
      </w:hyperlink>
      <w:r w:rsidR="00FA2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запросы статей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каждого преподавателя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Pr="009A2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Scholar</w:t>
      </w:r>
      <w:r w:rsidRPr="009A2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множество статей было найдено на сайтах </w:t>
      </w:r>
      <w:r w:rsidR="0002515D"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0251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https://www.elibrary.ru/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25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02515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https://cyberleninka.ru/</w:t>
        </w:r>
      </w:hyperlink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B03DF" w:rsidRPr="0002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3CB"/>
    <w:multiLevelType w:val="hybridMultilevel"/>
    <w:tmpl w:val="122C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014"/>
    <w:multiLevelType w:val="hybridMultilevel"/>
    <w:tmpl w:val="4F7A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470"/>
    <w:multiLevelType w:val="hybridMultilevel"/>
    <w:tmpl w:val="D754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1885"/>
    <w:multiLevelType w:val="hybridMultilevel"/>
    <w:tmpl w:val="C178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472"/>
    <w:multiLevelType w:val="hybridMultilevel"/>
    <w:tmpl w:val="D28CBF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644D1"/>
    <w:multiLevelType w:val="hybridMultilevel"/>
    <w:tmpl w:val="9F5E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5F21"/>
    <w:multiLevelType w:val="hybridMultilevel"/>
    <w:tmpl w:val="64A4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2FE3"/>
    <w:multiLevelType w:val="hybridMultilevel"/>
    <w:tmpl w:val="C570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7578"/>
    <w:multiLevelType w:val="hybridMultilevel"/>
    <w:tmpl w:val="A3E0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5DBB"/>
    <w:multiLevelType w:val="hybridMultilevel"/>
    <w:tmpl w:val="B4A25CE8"/>
    <w:lvl w:ilvl="0" w:tplc="DCA8B9C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6EB5"/>
    <w:multiLevelType w:val="hybridMultilevel"/>
    <w:tmpl w:val="DF660166"/>
    <w:lvl w:ilvl="0" w:tplc="DCA8B9C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731C"/>
    <w:multiLevelType w:val="hybridMultilevel"/>
    <w:tmpl w:val="6EA6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EBD"/>
    <w:multiLevelType w:val="hybridMultilevel"/>
    <w:tmpl w:val="FA5A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373DB"/>
    <w:multiLevelType w:val="hybridMultilevel"/>
    <w:tmpl w:val="B4A6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6EA2"/>
    <w:multiLevelType w:val="hybridMultilevel"/>
    <w:tmpl w:val="1CB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D43DE"/>
    <w:multiLevelType w:val="hybridMultilevel"/>
    <w:tmpl w:val="DA2A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103D"/>
    <w:multiLevelType w:val="hybridMultilevel"/>
    <w:tmpl w:val="4754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556D7"/>
    <w:multiLevelType w:val="hybridMultilevel"/>
    <w:tmpl w:val="5B2A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2446"/>
    <w:multiLevelType w:val="hybridMultilevel"/>
    <w:tmpl w:val="99DC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45E00"/>
    <w:multiLevelType w:val="hybridMultilevel"/>
    <w:tmpl w:val="F64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F71CE"/>
    <w:multiLevelType w:val="hybridMultilevel"/>
    <w:tmpl w:val="E802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569EF"/>
    <w:multiLevelType w:val="hybridMultilevel"/>
    <w:tmpl w:val="841E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13A8"/>
    <w:multiLevelType w:val="hybridMultilevel"/>
    <w:tmpl w:val="7F66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07A1F"/>
    <w:multiLevelType w:val="hybridMultilevel"/>
    <w:tmpl w:val="809C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D63D3"/>
    <w:multiLevelType w:val="hybridMultilevel"/>
    <w:tmpl w:val="B41E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0"/>
  </w:num>
  <w:num w:numId="5">
    <w:abstractNumId w:val="5"/>
  </w:num>
  <w:num w:numId="6">
    <w:abstractNumId w:val="24"/>
  </w:num>
  <w:num w:numId="7">
    <w:abstractNumId w:val="21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22"/>
  </w:num>
  <w:num w:numId="15">
    <w:abstractNumId w:val="16"/>
  </w:num>
  <w:num w:numId="16">
    <w:abstractNumId w:val="2"/>
  </w:num>
  <w:num w:numId="17">
    <w:abstractNumId w:val="6"/>
  </w:num>
  <w:num w:numId="18">
    <w:abstractNumId w:val="14"/>
  </w:num>
  <w:num w:numId="19">
    <w:abstractNumId w:val="7"/>
  </w:num>
  <w:num w:numId="20">
    <w:abstractNumId w:val="19"/>
  </w:num>
  <w:num w:numId="21">
    <w:abstractNumId w:val="0"/>
  </w:num>
  <w:num w:numId="22">
    <w:abstractNumId w:val="4"/>
  </w:num>
  <w:num w:numId="23">
    <w:abstractNumId w:val="15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41"/>
    <w:rsid w:val="00000D11"/>
    <w:rsid w:val="000149C8"/>
    <w:rsid w:val="0002515D"/>
    <w:rsid w:val="000B2348"/>
    <w:rsid w:val="000E3024"/>
    <w:rsid w:val="00255B49"/>
    <w:rsid w:val="002F07E6"/>
    <w:rsid w:val="003E73CB"/>
    <w:rsid w:val="00473557"/>
    <w:rsid w:val="00476D41"/>
    <w:rsid w:val="004B5FEA"/>
    <w:rsid w:val="004D502D"/>
    <w:rsid w:val="004E6F64"/>
    <w:rsid w:val="00517702"/>
    <w:rsid w:val="00583897"/>
    <w:rsid w:val="005B18DA"/>
    <w:rsid w:val="00640BD5"/>
    <w:rsid w:val="0066124A"/>
    <w:rsid w:val="007536E6"/>
    <w:rsid w:val="008015E0"/>
    <w:rsid w:val="00802DE1"/>
    <w:rsid w:val="008B5EA7"/>
    <w:rsid w:val="008C4497"/>
    <w:rsid w:val="00976FCC"/>
    <w:rsid w:val="009965D5"/>
    <w:rsid w:val="009A276B"/>
    <w:rsid w:val="009C2245"/>
    <w:rsid w:val="00A1032D"/>
    <w:rsid w:val="00A2217A"/>
    <w:rsid w:val="00A27A5F"/>
    <w:rsid w:val="00A54868"/>
    <w:rsid w:val="00B602D6"/>
    <w:rsid w:val="00B67B39"/>
    <w:rsid w:val="00B7572E"/>
    <w:rsid w:val="00C65ACB"/>
    <w:rsid w:val="00CA0DFD"/>
    <w:rsid w:val="00CF1899"/>
    <w:rsid w:val="00D14B49"/>
    <w:rsid w:val="00DD1FFF"/>
    <w:rsid w:val="00E01AB8"/>
    <w:rsid w:val="00E0636A"/>
    <w:rsid w:val="00EC488C"/>
    <w:rsid w:val="00F10D6C"/>
    <w:rsid w:val="00F50E69"/>
    <w:rsid w:val="00FA2AAB"/>
    <w:rsid w:val="00FB03DF"/>
    <w:rsid w:val="00FC5DBA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DA95"/>
  <w15:chartTrackingRefBased/>
  <w15:docId w15:val="{3CFC5A27-4880-448D-8F8D-D70C2B5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10D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0D6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0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0D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25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" TargetMode="External"/><Relationship Id="rId5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17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u_know_who am_i</cp:lastModifiedBy>
  <cp:revision>18</cp:revision>
  <dcterms:created xsi:type="dcterms:W3CDTF">2020-11-22T22:18:00Z</dcterms:created>
  <dcterms:modified xsi:type="dcterms:W3CDTF">2021-11-25T07:28:00Z</dcterms:modified>
</cp:coreProperties>
</file>