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В такой консервативной сфере, как сельское хозяйство, базовые информационные технологии стали встречаться более интенсивно. Широкое распространение получили программы для расчета и оптимизации рационов кормления и кормосмесей для различных животных. Так, например, многие агропромышленные холдинги, комбикормовые заводы, птицефабрики, свинокомплексы, комплексы по выращиванию крупного скота, производители премиксов используют программу для оптимизации рецептов кормления всех видов и половозрастных групп животных «Корм Оптима Эксперт» компании ООО «КормоРесурс». Данный предметно-ориентированный программный продукт позволяет в зависимости от комплектации модулей рассчитывать оптимальные рецепты комбикормов, белково-витамино-минеральных концентратов, премиксов или оптимальные суточные рационы с учетом заданной продуктивности, ценового диапазона, наличия кормов на предприятии. Также программа поддерживает возможности формирования заявки на сырье, планирования объемов выработки кормов, планирования потребности в расходах кормов, формирования качественных удостоверений на продукцию. «Корм Оптима Эксперт» поддерживает интеграцию с информационными системами управления предприятием Галактика и решениями на платформе 1С:Предприятие, т.е., сформированные программой планы потребностей в кормах, заявки на сырье могут быть перенесены в указанные информационные системы и учитываться при осуществлении управления ресурсами предприятия. Таким образом, внедрение программы «Корм Оптима Эксперт» на животноводческих предприятиях и в организациях, занимающихся производством комбикормов и премиксов, оправдано.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