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Эффективность использования информационных технологий</w:t>
        <w:br/>
        <w:t>Применение на практике в системе образования информационных технологий заставляет смотреть на процесс обучения другими глазами. Поэтому систему информационных технологий необходимо рассматривать как новый процесс улучшения качества образования на всех этапах. Благодаря новым технологиям электронной почты, Skype позволяет вести диалог с преподавателем на расстоянии. С помощью использования новых технологий в образовании, расширяется возможность обмена информацией между слушателями. Современный преподаватель должен владеть всеми навыками в применении компьютерных средств.</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