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Большинство основателей крупных туристических фирм сталкиваются с проблемой использования необходимых компьютерных технологий. Уровень туристического бизнеса на той высоте, на которой он находится в на современном этапе, предъявляет новые требования, которым владельцы туристических компаний должны отвечать. Информация должна быть представлена конечному пользователю вовремя, быстро и желательно, чтобы при этом данные оставались актуальными и были достоверны.</w:t>
        <w:br/>
        <w:t>Не сложно проследить тенденцию, согласно которой, основный наплыв клиентов имеют лишь те компании, которые напрямую взаимодействуют с компьютерными технологиями. Кроме того, в туристической сфере компьютерные технологии не просто должны быть как таковые, они должны отвечать новейшим разработками и идти в ногу со временем. Ни одно направление туризма не может обойтись без компьютерных разработок.</w:t>
        <w:br/>
        <w:t>Для того, что туристическая компания смогла нормально работать и взаимодействовать с клиентами, она должна обладать широким набором компьютерных технологий, начиная с обычных принтеров и ксероксов и заканчивая модемами, микро-камерами и устройствами, способными в кратчайшие сроки сообщить информацию конечным пользователям.</w:t>
        <w:br/>
        <w:t>Зачастую, хорошо налаженная система компьютерных и информационных технологий позволяет избежать экстремальных и непредвиденных ситуаций, которые могут случится с туристами на отдыхе.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