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6B" w:rsidRDefault="000C5A6B" w:rsidP="000C5A6B">
      <w:pPr>
        <w:rPr>
          <w:rStyle w:val="CommentsStyle"/>
          <w:lang w:val="ru-RU"/>
        </w:rPr>
      </w:pPr>
      <w:r w:rsidRPr="000C5A6B">
        <w:rPr>
          <w:rStyle w:val="CommentsStyle"/>
          <w:lang w:val="ru-RU"/>
        </w:rPr>
        <w:t>Информационные процессы становятся одной из важнейших составляющих жизнедеятельности человека и социума. Многие исследователи полагают, что цели, содержание и технологии в существующей образовательной практики не соответствуют современным требованиям и не могут обеспечить своевременную и адекватную подготовку человека к стремительно приближающейся информационной будущности. Это в полной мере относится и к специалистам по физической культуре и спорту. Использование в учебно-тренировочном процессе современных информационных технологий приобретает особую актуальность, требует постоянного обобщения и обмена опытом. Несмотря на определенные трудности, связанные с организационными, материально-техническими, научно-методическими аспектами разработки и внедрения современных информационных технологий в область физической культуры и спорта, они вызывают определенный интерес. Назрела необходимость перехода от традиционных средств к использованию современных информационных и коммуникационных технологий, позволяющих значительно эффективнее осуществлять сбор, обработку и передачу информации, вести самостоятельную работу и самообразование, качественно изменить содержание, методы и организационные формы обучения, подготовки высококвалифицированных спортсменов и судей, проведения физкультурно-оздор</w:t>
      </w:r>
      <w:r>
        <w:rPr>
          <w:rStyle w:val="CommentsStyle"/>
          <w:lang w:val="ru-RU"/>
        </w:rPr>
        <w:t xml:space="preserve">овительной работы с </w:t>
      </w:r>
      <w:proofErr w:type="spellStart"/>
      <w:r>
        <w:rPr>
          <w:rStyle w:val="CommentsStyle"/>
          <w:lang w:val="ru-RU"/>
        </w:rPr>
        <w:t>населением.</w:t>
      </w:r>
      <w:bookmarkStart w:id="0" w:name="_GoBack"/>
      <w:bookmarkEnd w:id="0"/>
      <w:proofErr w:type="spellEnd"/>
    </w:p>
    <w:p w:rsidR="0034078C" w:rsidRPr="000C5A6B" w:rsidRDefault="000C5A6B" w:rsidP="000C5A6B">
      <w:pPr>
        <w:rPr>
          <w:rFonts w:ascii="Times New Roman" w:hAnsi="Times New Roman"/>
          <w:sz w:val="28"/>
          <w:lang w:val="ru-RU"/>
        </w:rPr>
      </w:pPr>
      <w:r w:rsidRPr="000C5A6B">
        <w:rPr>
          <w:rStyle w:val="CommentsStyle"/>
          <w:lang w:val="ru-RU"/>
        </w:rPr>
        <w:t>Информационные технологии прочно вошли в сферу деятельности специалистов по физической культуре. Применение их осуществляется как на простом уровне - ведение делопроизводства, создание баз данных и т.п., так и на уровне, где требуются специальные знания и умения - биомеханический анализ техники движения спортсмена, проектирование тактических схем ведения спортивной борьбы, анализ функционального состояния спортсменов, оценка адаптационных возможностей человека к физической нагрузке и т.п.</w:t>
      </w:r>
    </w:p>
    <w:sectPr w:rsidR="0034078C" w:rsidRPr="000C5A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5A6B"/>
    <w:rsid w:val="0015074B"/>
    <w:rsid w:val="0029639D"/>
    <w:rsid w:val="00326F90"/>
    <w:rsid w:val="0034078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64E67"/>
  <w14:defaultImageDpi w14:val="300"/>
  <w15:docId w15:val="{B30D5654-E28E-4DD3-9CAD-E46CDE5D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D61FB6-2678-41E7-B753-968AAB82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2021-10-17T21:44:00Z</dcterms:modified>
  <cp:category/>
</cp:coreProperties>
</file>