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- 158</w:t>
        <w:br/>
        <w:t>Основная тематика - ИТ, компьютерная техника, ПО (Информационные возможности использования компьютера в образовательном процессе)</w:t>
        <w:br/>
        <w:t>Смежные тематики - Образование</w:t>
        <w:br/>
        <w:t>Источник - https://videouroki.net/razrabotki/informatsionnyie-vozmozhnosti-ispol-zovaniia-komp-iutiera-v-obrazovatiel-nom-pro.html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