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- 190</w:t>
        <w:br/>
        <w:t>Основная тематика - ИТ, компьютерная техника, ПО (Состав и классификация информационных технологий в информационных системах в экологии)</w:t>
        <w:br/>
        <w:t>Смежные тематики - Экология</w:t>
        <w:br/>
        <w:t>Источник - https://eco-oos.ru/biblio/konferencii/informacionnye-sistemy-i-modeli-v-nauchnyh-issledovaniyah-promyshlennosti-obrazovanii-i-ekologii/15/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