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- 198</w:t>
        <w:br/>
        <w:t>Основная тематика - ИТ, компьютерная техника, ПО (Компьютерная флюрография)</w:t>
        <w:br/>
        <w:t>Смежные тематики - Медицина и здравоохранение</w:t>
        <w:br/>
        <w:t>Источник - https://info-farm.ru/alphabet_index/i/informacionnye-tekhnologii-v-medicin.html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