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- 764</w:t>
        <w:br/>
        <w:t>Основная тематика - ИТ, компьютерная техника, ПО (Значимость современных информационных технологий для развития политологии)</w:t>
        <w:br/>
        <w:t>Смежные тематики - Политика</w:t>
        <w:br/>
        <w:t>Источник - https://articlekz.com/article/5327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