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- 534</w:t>
        <w:br/>
        <w:t>Основная тематика - ИТ, компьютерная техника, ПО (Информационные технологии для экологических инициатив)</w:t>
        <w:br/>
        <w:t>Смежные тематики - Экология</w:t>
        <w:br/>
        <w:t>Источник - https://te-st.ru/reports/eco-app-postreliase/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