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Разбираем, что такое медицинские приборно-компьютерные системы, для чего они предназначены и как используются на практике</w:t>
        <w:br/>
        <w:br/>
        <w:t>Сложно представить современную больницу без высокоточной медицинской техники: томографа, аппарата УЗИ, приборов для эндоскопии, ну или самого простого рентгена. Не говоря уже про оснащение палат для интенсивной терапии, где за жизненно важными показателями больного в режиме реального времени следят десятки автоматических датчиков. Все эти устройства входят в особую группу информационных систем, которая получила название «медицинские приборно-компьютерные системы», или МПКС. Попробуем дать ей определение.</w:t>
        <w:br/>
        <w:br/>
        <w:t>МПКС – это диагностическое, лечебное, лабораторное оборудование, аппараты мониторинга и биотехнические устройства, которые с помощью компьютеров и специального программного обеспечения (ПО) могут собирать, обрабатывать, хранить информацию о текущем состоянии пациента, а в некоторых случаях – управлять его лечением, минимально вовлекая в этот процесс медицинский персонал.</w:t>
        <w:br/>
        <w:t>Что входит в состав МПКС</w:t>
        <w:br/>
        <w:br/>
        <w:t>Из названия становится ясно, что МПКС — это многокомпонентная система. В ее состав входят аппаратная часть, специальные программные продукты и медицинская составляющая. Каждый из этих компонентов решает определенные задачи.</w:t>
        <w:br/>
        <w:br/>
        <w:t>Аппаратная часть – это приборы, которые непосредственно контактируют с телом больного или его биологическим материалом, и устройства для обработки информации (компьютер). В зависимости от целей применения они выполняют лечебную или исследовательскую функцию. Внутренние вычислительные элементы оборудования (микропроцессоры) также относятся к этой группе.</w:t>
        <w:br/>
        <w:br/>
        <w:t>Программные продукты (ПО) обеспечивают работу аппаратных систем. Они задают алгоритмы или методики, по которым функционируют приборы, обрабатывают поступающую на них информацию, выводят ее в заданном формате для конечного пользователя – врача, хранят и записывают данные на внешний носитель.</w:t>
        <w:br/>
        <w:br/>
        <w:t>Медицинская составляющая — это теоретическая основа для работы медтехники: методы лечения или исследования, их количественные и качественные параметры.</w:t>
        <w:br/>
        <w:br/>
        <w:t>Возможности МПКС</w:t>
        <w:br/>
        <w:br/>
        <w:t xml:space="preserve">В зависимости от заложенных в них функций, МПКС бывают клиническими и исследовательскими. </w:t>
        <w:br/>
        <w:br/>
        <w:t>Клинические системы направлены на выполнение конкретного перечня задач по заложенной в них программе. Это очень удобно для потокового использования оборудования, когда выполнять необходимые манипуляции может медицинский персонал, не имеющий профильной квалификации: например, по сердечно-сосудистым заболеваниям.</w:t>
        <w:br/>
        <w:br/>
        <w:t xml:space="preserve">Исследовательские системы обладают более полным набором инструментов. Они позволяют использовать разные методики обследования и комбинировать их, визуализировать результаты и выполнять объемное моделирование. </w:t>
        <w:br/>
        <w:br/>
        <w:t>Работа с такими устройствами требует от специалиста высокого профессионального уровня и досконального знания предметной области. Интересно, что полученные наработки в использовании исследовательских систем могут быть запротоколированы в формате более простой инструкции и в дальнейшем применяться по определенному алгоритму, как в случае с клиническими системами.</w:t>
        <w:br/>
        <w:br/>
        <w:t>Кроме того, МПКС могут быть специализированными, многофункциональными и комплексными. В первом случае система может выполнить только один тип исследования, например, энцефалограмму. Во втором случае – несколько процедур, имеющих общую методологию. Комплексная МПКС охватывает каждый аспект исследования в рамках одного медицинского случая.</w:t>
        <w:br/>
        <w:t>Где применяются МПКС</w:t>
        <w:br/>
        <w:br/>
        <w:t>В настоящее время приборно-компьютерные системы используются практически во всех отраслях медицины – кардиологии, неврологии, хирургии, пульмонологии и других. Устоявшаяся классификация выделяет пять прикладных направлений для применения МПКС:</w:t>
        <w:br/>
        <w:br/>
        <w:t>функциональная диагностика</w:t>
        <w:br/>
        <w:t>мониторинг состояния пациента</w:t>
        <w:br/>
        <w:t>работа с медицинскими изображениями</w:t>
        <w:br/>
        <w:t>лабораторная диагностика</w:t>
        <w:br/>
        <w:t>лечебные системы, биологические системы компенсации жизненных функций и протезирование</w:t>
        <w:br/>
        <w:t>Рассмотрим каждое из этих направлений более подробно.</w:t>
        <w:br/>
        <w:br/>
        <w:t>МПКС в функциональной диагностике</w:t>
        <w:br/>
        <w:t>Понятие функциональной диагностики включает в себя ряд методов исследований, которые в общем смысле сводятся к измерению электрической активности различных систем организма – фоновой или вызванной дополнительной стимуляцией. Наиболее распространенными примером функционального исследования является электрокардиограмма сердца (ЭКГ).</w:t>
        <w:br/>
        <w:br/>
        <w:t>В случае ЭКГ аппаратная часть состоит из датчиков, усилителя, преобразователя сигнала, персонального компьютера (ПК) и периферийных устройств для связи между приборами.</w:t>
        <w:br/>
        <w:br/>
        <w:t>Датчики располагаются на теле пациента. Их назначение – регистрировать электрический сигнал. По проводам сигнал передается на кардиограф и проходит через встроенный усилитель. В чистом виде сигнал очень слаб, обладает некоторым количеством шумов и артефактов. Усилитель увеличивает его напряжение и «очищает» от помех. Далее с помощью внутреннего преобразователя сигнал переводится в цифровую форму и передается на монитор ПК. Здесь с помощью специального программного обеспечения можно выполнить необходимую обработку записи ЭКГ, в зависимости от целей исследования. Например, выполнить сравнение двух проб, сделанных в разные временные интервалы, чтобы выявить или исключить патологию. Кроме того, использование компьютера помогает автоматизировать выполнение необходимых расчетов по графику ЭКГ для подготовки заключения. Современные ЭКГ-приборы имеют встроенный аналоговый носитель и принтер и могут выводить изображение как в электронном виде – на экране устройства или ПК, так и на бумаге.</w:t>
        <w:br/>
        <w:br/>
        <w:t>Мониторные МПКС</w:t>
        <w:br/>
        <w:br/>
        <w:t>Назначение мониторных МПКС – отслеживать заданные биологические показатели пациента в режиме реального времени, незамедлительно информировать медицинский персонал о критических изменениях в его состоянии, а в некоторых случаях – накапливать данные о заданном периоде наблюдения для последующего анализа этой информации лечащим врачом.</w:t>
        <w:br/>
        <w:br/>
        <w:t>Мониторные МПКС можно условно разделить на несколько больших групп:</w:t>
        <w:br/>
        <w:br/>
        <w:t>операционные – системы, используемые во время проведения операции. Они автоматически регистрируют основные показатели жизнедеятельности человека, находящегося под воздействием наркоза: пульс, давление, уровень насыщения кислородом и другие. Если во время операции пациент подключен к дополнительному оборудованию, например, к капельницам, аппарату искусственной вентиляции легких или водителям ритма, такое оборудование может быть интегрировано в операционную систему. Таким образом, вся необходимая информация о состоянии человека будет доступна к визуализации на одном устройстве</w:t>
        <w:br/>
        <w:t>для наблюдения в палатах интенсивной терапии. Каждое место в палате оснащено персональным монитором, на который выводятся измеряемые данные пациента. Помимо отслеживания базовых параметров, здесь на постоянной основе может проводиться функциональная диагностика сердца, сосудов, головного мозга и других систем организма. Современный прикроватный монитор палат интенсивной терапии может отражать до 16 параметров по каждому больному.</w:t>
        <w:br/>
        <w:br/>
        <w:t>Другой особенностью этой группы является наличие центральной мониторной станции, где собирается информация со всех сопряженных устройств. Обычно такая станция находится на дежурном медицинском посту. В критической ситуации происходит звуковое и световое оповещение. На главном дисплее указывается номер палаты и койки, где требуется неотложная помощь, а также подсвечивается параметр, который стал причиной тревожного сигнала — например, резкий скачок артериального давления, который может привести к гипертоническому кризу. Кроме непосредственно мониторинга, в случае с тяжелобольными пациентами ведется запись наблюдаемых параметров для последующего анализа динамики состояния больного лечащим врачом</w:t>
        <w:br/>
        <w:br/>
        <w:t>системы, используемые во время оказания скорой медицинской помощи или выездной реанимации. Это полустационарные или переносные аппараты, которые находятся в распоряжении мобильных бригад. Они позволяют в кратчайшие сроки диагностировать наступление острых состояний пациента, например, сердечной недостаточности или инфаркта, и предотвратить неблагоприятный исход до поступления пациента в больницу</w:t>
        <w:br/>
        <w:t>системы персонального мониторинга. Сюда относят приборы автономного дистанционного наблюдения диспансерных больных и пациентов, которые находятся на домашнем лечении. Например, переносной ЭКГ-аппарат Холтера, предназначенный для непрерывного наблюдения за активностью сердца пациента в течение суток и более.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