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Лекция 5. Информационные технологии в научной деятельности</w:t>
        <w:br/>
        <w:br/>
        <w:t>Глубокие преобразования, происходящие в нашем обществе, более остро выдвигают на первый план проблемы развития педагогики, как науки, закладывающий моральный и интеллектуальный фундамент будущего. Плодотворное развитие педагогической науки может происходить только при условии творческого переосмысления накопленного ею теоретического и практического опыта, т.е. в процессе исследовательской деятельности. Известно, что педагогические исследования опираются, прежде всего, на конкретные факты, которые можно получить только в ходе проведения экспериментов, опросов и  наблюдений. Современной тенденцией в сфере исследований является повышение качества и количества анализа поступающей в ходе исследования информации.</w:t>
        <w:br/>
        <w:br/>
        <w:t>Стремительно развивающийся процесс информатизации всех сфер жизни общества делает возможным поднять на новый уровень организацию и качество исследовательской работы в педагогике.</w:t>
        <w:br/>
        <w:br/>
        <w:t>Применение информационных технологий в педагогических исследованиях – одна из наиболее слабо освещённых в информационном плане тем и требует тщательной и глубокой разработки.</w:t>
        <w:br/>
        <w:br/>
        <w:t>Согласно подходу Ю.З. Кушнер, можно условно выделить пять этапов конструирования логики педагогического исследования.</w:t>
        <w:br/>
        <w:br/>
        <w:t>Первый этап — накопление знаний и фактов:</w:t>
        <w:br/>
        <w:t>- выбор проблемы и темы исследования,</w:t>
        <w:br/>
        <w:t>- обоснование её актуальности, уровня разработанности;</w:t>
        <w:br/>
        <w:t>- ознакомление с теорией и историей вопроса и изучение научных достижений в данной и смежных областях;</w:t>
        <w:br/>
        <w:t>- изучение практического опыта учебных заведений и лучших педагогов;</w:t>
        <w:br/>
        <w:t>- определение объекта, предмета, цели и задач исследования.</w:t>
        <w:br/>
        <w:br/>
        <w:t>Для проведения обзора состояния рассматриваемой проблемы молодой ученый обычно шел в библиотеку и там проводил поиск литературы по интересующему вопросу. Зачастую найти статьи (а тем более, материалы конференций) по требуемой тематике в фондах крупных библиотек работа не простая, трудоемкая и не всегда дающая желаемый результат.</w:t>
        <w:br/>
        <w:br/>
        <w:t>Изучение имеющейся литературы даёт возможность узнать, какие стороны проблемы уже достаточно изучены, по каким ведутся научные дискуссии, что устарело, а какие вопросы ещё не исследованы. На данном этапе мы видим несколько возможностей использования информационных технологий:</w:t>
        <w:br/>
        <w:br/>
        <w:t>1.  для поиска литературы:</w:t>
        <w:br/>
        <w:br/>
        <w:t>а) в электронном каталоге реальной библиотеки ВУЗа, а также заказ литературы через внутреннюю сеть библиотек;</w:t>
        <w:br/>
        <w:br/>
        <w:t>б) в Internet с применением браузеров типа Internet Explorer, Mozilla Firefox и др., различных поисковых машин (Yandex.ru, Rambler.ru, Mail.ru, Aport.ru, Google.ru, Metabot.ru, Search.com, Yahoo.com, Lycos.com и т.д.).</w:t>
        <w:br/>
        <w:br/>
        <w:t>2.  для работы с литературой в ходе:</w:t>
        <w:br/>
        <w:br/>
        <w:t>-составления библиографии — составления перечня источников, отобранных для работы в связи с исследуемой проблемой;</w:t>
        <w:br/>
        <w:t>-реферирования — сжатого изложения основного содержания работы;</w:t>
        <w:br/>
        <w:t>-конспектирования — ведения более детальных записей, основу которых составляют выделение главных идей и положений работы;</w:t>
        <w:br/>
        <w:t>-аннотирования — краткой записи общего содержания книг или статей;</w:t>
        <w:br/>
        <w:t>-цитирования — дословной записи выражений, фактических или цифровых данных, содержащихся в литературном источнике.</w:t>
        <w:br/>
        <w:t>С помощью текстового редактора MS Word  можно автоматизировать все вышеперечисленные операции.</w:t>
        <w:br/>
        <w:br/>
        <w:t>3.  для автоматического перевода текстов с помощью программ-переводчиков (PROMT XT) с использованием электронных словарей (Abby Lingvo 7.0.)</w:t>
        <w:br/>
        <w:t>4. хранения и накопления информации.</w:t>
        <w:br/>
        <w:br/>
        <w:t>Педагог-исследователь может хранить и обрабатывать большие массивы информации с помощью CD-, DVD – дисков, внешних накопителей на магнитных дисках, Flash-дисков</w:t>
        <w:br/>
        <w:br/>
        <w:t>5. для планирования процесса исследования.</w:t>
        <w:br/>
        <w:br/>
        <w:t>Система управления Microsoft Outlook позволяет хранить и вовремя предоставлять информацию о сроках проведения того или иного мероприятия, конференции, встречи или деловой переписки, имеющей отношение к исследованию.</w:t>
        <w:br/>
        <w:br/>
        <w:t>6. общения с ведущими специалистами.</w:t>
        <w:br/>
        <w:br/>
        <w:t>Желательно списаться с ведущими специалистами в интересующей области, узнать об их новых достижениях. Для этого необходимо ознакомиться с их публикациями, знать место работы и адрес для переписки. Используемые на данном этапе информационные технологии: глобальная сеть Интернет, почтовые клиенты (The Bat!), электронная почта, поисковые системы Интернет.</w:t>
        <w:br/>
        <w:br/>
        <w:t>Второй этап — стадия теоретического осмысливания фактов:</w:t>
        <w:br/>
        <w:t>-выбор методологии — исходной концепции, опорных теоретических идей, положений;</w:t>
        <w:br/>
        <w:t>-построение гипотезы исследования;</w:t>
        <w:br/>
        <w:t>-выбор методов исследования и разработка методики исследования.</w:t>
        <w:br/>
        <w:br/>
        <w:t>Третий этап — опытно-экспериментальная работа:</w:t>
        <w:br/>
        <w:t>-построение гипотезы исследования – теоретической конструкции, истинность которой предстоит доказать;</w:t>
        <w:br/>
        <w:t>-организация и проведение констатирующего эксперимента;</w:t>
        <w:br/>
        <w:t>-организация и проведение уточняющего эксперимента;</w:t>
        <w:br/>
        <w:t>-проверка гипотезы исследования;</w:t>
        <w:br/>
        <w:t>-организация и проведение формирующего (контрольного) эксперимента;</w:t>
        <w:br/>
        <w:t>-окончательная проверка гипотезы исследования;</w:t>
        <w:br/>
        <w:t>-формулировка выводов исследования.</w:t>
        <w:br/>
        <w:br/>
        <w:t>На этом этапе исследования применяются:</w:t>
        <w:br/>
        <w:t>-эмпирические методы: педагогический эксперимент; наблюдение; самонаблюдение; беседа; интервью;</w:t>
        <w:br/>
        <w:t>-социологические методы: анкетирование, социометрия, тестирование, экспертные оценки;</w:t>
        <w:br/>
        <w:t>-математические методы: регистрация, ранжирование, шкалирование, индексирование, моделирование, диагностика, прогнозирование.</w:t>
        <w:br/>
        <w:br/>
        <w:t>На завершающей стадии организуется педагогический консилиум; изучение, обобщение и распространение массового и передового педагогического опыта.</w:t>
        <w:br/>
        <w:br/>
        <w:t>Информационные технологии применяются на данном этапе исследовательской работы для  фиксации информации о предмете и для обработки полученной информации.</w:t>
        <w:br/>
        <w:br/>
        <w:t>Фиксация данных педагогического исследования на его опытно-экспериментальной стадии осуществляется как правило в форме рабочего дневника исследователя, протоколов наблюдений, фотографий, кино- и видеодокументов, фонограмм (записей бесед, интервью и т.д.). Благодаря развитию мультимедийных технологий компьютер может осуществлять сегодня сбор и хранение не только текстовой, но и графической и звуковой информации об исследованиях. Для этого применяются цифровые фото- и видеокамеры, микрофоны, а также соответствующие программные средства для обработки и воспроизведения графики и звука:</w:t>
        <w:br/>
        <w:t>-универсальный проигрыватель (Microsoft Media Player);</w:t>
        <w:br/>
        <w:t>-аудиопроигрыватели (WinAmp, Apollo);</w:t>
        <w:br/>
        <w:t>-видеопроигрыватели (WinDVD, zplayer);</w:t>
        <w:br/>
        <w:t>-программы для просмотра изображений (ACD See, PhotoShop, CorelDraw,);</w:t>
        <w:br/>
        <w:t>-программа для создания схем, чертежей, графиков (Visio) и др.</w:t>
        <w:br/>
        <w:br/>
        <w:t>Кроме фиксации текстовой, звуковой и графической информации сегодня возможно применение компьютер в процессе сбора эмпирических данных. Чаще всего его используют при проведении анкетирования и тестирования. Сегодня стала доступной технология компьютерного и Internet- анкетирования. Она позволяет значительно повысить уровень педагогических исследований, охватить большее число респондентов одного или нескольких учреждения образования в одном или разных районах, а так же снизить трудовые затраты по обработке данных. Один из возможных вариантов оформления анкеты или теста это - формат HTML. Пользователь получает доступ к информации, заложенной в форме анкеты, привычным для него способом, используя знакомый браузер (например, Internet Explorer). Сама анкета или тест может размещаться как в Интернете, так и на сервере в школьном компьютерном классе или на отдельном компьютере.</w:t>
        <w:br/>
        <w:br/>
        <w:t>Затем для передачи результатов анкетирования или тестирования программа производит активизацию почтовой программы, установленной на компьютере по умолчанию. Автоматически формируется письмо, на электронный адрес лица, заинтересованного в получении результатов анкеты. Программа автоматически формирует текстовый файл, содержащий в специальном формате результат заполнения анкеты, и в случае активного подключения к Internet происходит соединение и немедленная отправка данных на электронный почтовый адрес.</w:t>
        <w:br/>
        <w:br/>
        <w:t>Для обработки количественных данных полученных в ходе анкетирования, тестирования, ранжирования, регистрации, социометрии, интервью, беседы, наблюдений и педагогического эксперимента часто применяются математические методы исследования с использованием статистических пакетов прикладных программ (Statistica, Stadia, SPSS, SyStat).</w:t>
        <w:br/>
        <w:br/>
        <w:t>Необходимо также отметить возможность использования для статистической обработки данных табличного редактора Microsoft Excel. Данный редактор позволяет заносить данные исследования в электронные таблицы, создавать формулы, сортировать, фильтровать, группировать данные, проводить быстрые вычисления на листе таблицы, используя «Мастер функций». С табличными данными также можно проводить статистические операции, если к Microsoft Excel подключён пакет анализа данных.</w:t>
        <w:br/>
        <w:br/>
        <w:t>Табличный редактор Microsoft Excel с помощью встроенного мастера диаграмм также даёт возможность построить на основании результатов статистической обработки данных различные графики и гистограммы, которые можно впоследствии использовать на других этапах исследования.</w:t>
        <w:br/>
        <w:br/>
        <w:t>Таким образом, на этапе сбора и обработки данных педагогического исследования компьютер сегодня можно считать незаменимым. Он в значительной мере облегчает работу исследователя по регистрации, сортировке, хранению и переработке больших объёмов информации, полученных в ходе эксперимента, наблюдения, бесед, интервью, анкетирования и других методов исследовательской работы. Это позволяет исследователю сэкономить время, избежать ошибок при расчётах и сделать объективные и достоверные выводы из экспериментальной части работе.</w:t>
        <w:br/>
        <w:br/>
        <w:t>Четвертый этап — анализ и оформление результатов педагогического исследования:</w:t>
        <w:br/>
        <w:t>-обоснование заключительных выводов и практических рекомендаций;</w:t>
        <w:br/>
        <w:t>-научный доклад, статьи, учебно-методические пособия, монографии, книги;</w:t>
        <w:br/>
        <w:t>-плакаты, диафильмы, кинофильмы, презентации по теме исследования.</w:t>
        <w:br/>
        <w:br/>
        <w:t>На этапе оформления результатов педагогического исследования в виде диссертации, для подготовки научных докладов, статей, учебно-методических пособий, монографий, книг, плакатов по теме исследования также активно должны быть использованы информационные технологии. При этом могут использоваться уже упоминавшиеся ранее текстовый редактор Microsoft Word и табличный редактор Microsoft Excel. Для обработки графических изображений и изготовления плакатов подойдут программы типа Microsoft PhotoShop, Corel PHOTO-PAINT, Visio и др.</w:t>
        <w:br/>
        <w:br/>
        <w:t>Пятый этап — пропаганда и внедрение результатов исследования:</w:t>
        <w:br/>
        <w:t>-выступления на кафедрах, советах, семинарах, научно-практических конференциях, симпозиумах и т.д.;</w:t>
        <w:br/>
        <w:t>-публикации в средствах массовой педагогической информации</w:t>
        <w:br/>
        <w:t>-публикации в Интернет.</w:t>
        <w:br/>
        <w:br/>
        <w:t>Для выступления на кафедрах, советах, семинарах, научно-практических конференциях, симпозиумах информационные технологии можно применить в качестве средства презентации графической и текстовой информации, иллюстрирующей доклад. В этом случае можно использовать программу для создания презентаций и деловой графики Microsoft Power Point. Непосредственно демонстрация материала осуществляется с помощью мультимедийного проектора или крупногабаритного ЖК- или ЭЛТ- монитора. С помощью программы Microsoft Publisher возможно подготовить и напечатать раздаточный и иллюстративный материал  для участников конференции: брошюры, бюллетени, информационные листки и т.д.</w:t>
        <w:br/>
        <w:br/>
        <w:t>Кроме того, сегодня существует возможность публиковать статьи и монографии в Internet с помощью пакетов Front Page, Flash MX, Dream Weaver для создания Web-страниц. Публикация в Internet является на сегодняшний день самым быстрым способом донести новейшую информацию о ходе и результатах педагогического исследования заинтересованным лицам.</w:t>
        <w:br/>
        <w:br/>
        <w:t>Информационные технологии также могут оказать помощь в создании по результатам исследования учебных и воспитательных фильмов, мультфильмов, передач, роликов социальной рекламы для телевидения, обучающих компьютерных программ, игр, интерактивных путешествий, энциклопедий и т.д.</w:t>
        <w:br/>
        <w:br/>
        <w:t>Подводя итог, можно сказать, что организация и проведение ни одного современного педагогического исследования не может обойтись сегодня без применения информационных технологий. Очевидно, что в будущем, с расширением возможностей компьютера по переработке информации и разработкой искусственного интеллекта, а также нового программного обеспечения, компьютер станет не просто многофункциональным инструментом исследования, но и активным участником теоретической и экспериментальной работы. Возможно, он будет способен формализовать и описать явления, считавшиеся ранее недоступными для математической обработки и анализа; будет самостоятельно высказывать гипотезы, делать прогнозы и вносить предложения по ходу исследования.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