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- 1489</w:t>
        <w:br/>
        <w:t>Основная тематика - ИТ, компьютерная техника, ПО (Принципиально новые войска)</w:t>
        <w:br/>
        <w:t>Смежные тематики - Армия</w:t>
        <w:br/>
        <w:t>Источник - https://expert.ru/2017/03/1/kibervojna/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