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- 1352</w:t>
        <w:br/>
        <w:t>Основная тематика - ИТ, компьютерная техника, ПО (ИТ в погонах. Информационные технологии на пятом МВТФ «Армия-2019»)</w:t>
        <w:br/>
        <w:t>Смежные тематики - Армия</w:t>
        <w:br/>
        <w:t>Источник - https://www.connect-wit.ru/it-v-pogonah-br-br-informatsionnye-tehnologii-na-pyatom-mvtf-armiya-2019.html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