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CommentsStyle"/>
        </w:rPr>
        <w:t>Количество слов - 1338</w:t>
        <w:br/>
        <w:t>Основная тематика - ИТ, компьютерная техника, ПО (Генеративное искусство)</w:t>
        <w:br/>
        <w:t>Смежные тематики - Искусство</w:t>
        <w:br/>
        <w:t>Источник - https://techblog.sdstudio.top/generativnoe-iskusstvo-luchshie-primery-instrumenty-i-hudozhniki-2021/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CommentsStyle">
    <w:name w:val="CommentsStyle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