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- 1031</w:t>
        <w:br/>
        <w:t>Основная тематика - ИТ, Компьютерная техника, ПО (Российскую промышленность срочно избавят от иностранного ПО)</w:t>
        <w:br/>
        <w:t>Смежные тематики - Промышленность</w:t>
        <w:br/>
        <w:t>Источник - https://www.vedomosti.ru/technology/articles/2021/07/27/879777-rossiiskii-soft-promishlennosti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