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- 1508</w:t>
        <w:br/>
        <w:t>Основная тематика - ИТ, компьютерная техника, ПО (Информационные технологии и экологические проблемы)</w:t>
        <w:br/>
        <w:t>Смежные тематики - Экология</w:t>
        <w:br/>
        <w:t>Источник - https://studme.org/402073/bzhd/informatsionnye_tehnologii_v_upravlenii_sredoy_obitaniya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