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- 1474</w:t>
        <w:br/>
        <w:t>Основная тематика - ИТ, компьютерная техника, ПО (Экологическая этика и информационные технологии)</w:t>
        <w:br/>
        <w:t>Смежные тематики - Экология</w:t>
        <w:br/>
        <w:t>Источник - https://pandia.ru/text/77/193/32121.php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