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Количество слов - 1125</w:t>
        <w:br/>
        <w:t>Основная тематика - ИТ, компьютерная техника, ПО (Обзор цифровых технологий для агропромышленного комплекса: от ГИС до интернета вещей)</w:t>
        <w:br/>
        <w:t>Смежные тематики - Сельское хозяйство</w:t>
        <w:br/>
        <w:t>Источник - https://integral-russia.ru/2020/07/30/tsifrovaya-platforma-razvitiya-agropromyshlennogo-kompleksa-kontseptsiya-i-osnovnye-tezisy/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