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- 1440</w:t>
        <w:br/>
        <w:t>Основная тематика - ИТ, компьютерная техника, ПО (Как подобрать программное обеспечение для своего исследовательского проекта?)</w:t>
        <w:br/>
        <w:t>Смежные тематики - Научная деятельность</w:t>
        <w:br/>
        <w:t>Источник - https://lib.ranepa.ru/ru/novosti/447-kak-podobrat-programmnoe-obespechenie-dlya-svoego-issledovatelskogo-proekta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