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2C42" w14:textId="29BF400A" w:rsidR="00484C56" w:rsidRDefault="006549B9" w:rsidP="006549B9">
      <w:pPr>
        <w:widowControl/>
        <w:autoSpaceDE/>
        <w:autoSpaceDN/>
        <w:ind w:left="-1418" w:right="-886"/>
        <w:sectPr w:rsidR="00484C56" w:rsidSect="006549B9">
          <w:pgSz w:w="11900" w:h="16838"/>
          <w:pgMar w:top="0" w:right="886" w:bottom="0" w:left="1440" w:header="0" w:footer="0" w:gutter="0"/>
          <w:cols w:space="720"/>
        </w:sectPr>
      </w:pPr>
      <w:bookmarkStart w:id="0" w:name="_GoBack"/>
      <w:r>
        <w:pict w14:anchorId="66B13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839.25pt">
            <v:imagedata r:id="rId5" o:title="pass13112020"/>
          </v:shape>
        </w:pict>
      </w:r>
      <w:bookmarkEnd w:id="0"/>
    </w:p>
    <w:p w14:paraId="6763DC0E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работы</w:t>
      </w:r>
    </w:p>
    <w:p w14:paraId="7CFDFD7E" w14:textId="59A793BE" w:rsidR="00484C56" w:rsidRDefault="00484C56" w:rsidP="00484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92C85">
        <w:rPr>
          <w:sz w:val="28"/>
          <w:szCs w:val="28"/>
        </w:rPr>
        <w:t>лучить и отработать навыки работы с</w:t>
      </w:r>
      <w:r w:rsidR="00F92C85" w:rsidRPr="00F92C85">
        <w:rPr>
          <w:sz w:val="28"/>
          <w:szCs w:val="28"/>
        </w:rPr>
        <w:t xml:space="preserve"> </w:t>
      </w:r>
      <w:r w:rsidR="00E14296">
        <w:rPr>
          <w:sz w:val="28"/>
          <w:szCs w:val="28"/>
          <w:lang w:val="en-US"/>
        </w:rPr>
        <w:t>MongoDB</w:t>
      </w:r>
      <w:r>
        <w:rPr>
          <w:sz w:val="28"/>
          <w:szCs w:val="28"/>
        </w:rPr>
        <w:t>.</w:t>
      </w:r>
    </w:p>
    <w:p w14:paraId="36F2C701" w14:textId="305DF9B8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Теоретическое введение</w:t>
      </w:r>
    </w:p>
    <w:p w14:paraId="2041D70C" w14:textId="4E9ABBA2" w:rsid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spellStart"/>
      <w:r w:rsidRPr="00E14296">
        <w:rPr>
          <w:bCs/>
          <w:sz w:val="28"/>
          <w:szCs w:val="28"/>
        </w:rPr>
        <w:t>MongoDB</w:t>
      </w:r>
      <w:proofErr w:type="spellEnd"/>
      <w:r w:rsidRPr="00E14296">
        <w:rPr>
          <w:bCs/>
          <w:sz w:val="28"/>
          <w:szCs w:val="28"/>
        </w:rPr>
        <w:t xml:space="preserve"> — </w:t>
      </w:r>
      <w:proofErr w:type="spellStart"/>
      <w:r w:rsidRPr="00E14296">
        <w:rPr>
          <w:bCs/>
          <w:sz w:val="28"/>
          <w:szCs w:val="28"/>
        </w:rPr>
        <w:t>документоориентированная</w:t>
      </w:r>
      <w:proofErr w:type="spellEnd"/>
      <w:r w:rsidRPr="00E14296">
        <w:rPr>
          <w:bCs/>
          <w:sz w:val="28"/>
          <w:szCs w:val="28"/>
        </w:rPr>
        <w:t xml:space="preserve"> система управления базами данных с открытым исходным кодом, не требующая описания схемы таблиц. Считается одним из классических примеров </w:t>
      </w:r>
      <w:proofErr w:type="spellStart"/>
      <w:r w:rsidRPr="00E14296">
        <w:rPr>
          <w:bCs/>
          <w:sz w:val="28"/>
          <w:szCs w:val="28"/>
        </w:rPr>
        <w:t>NoSQL</w:t>
      </w:r>
      <w:proofErr w:type="spellEnd"/>
      <w:r w:rsidRPr="00E14296">
        <w:rPr>
          <w:bCs/>
          <w:sz w:val="28"/>
          <w:szCs w:val="28"/>
        </w:rPr>
        <w:t xml:space="preserve">-систем, использует JSON-подобные документы и схему базы данных. Написана на языке C++. Применяется в веб-разработке, в частности, в рамках </w:t>
      </w:r>
      <w:proofErr w:type="spellStart"/>
      <w:r w:rsidRPr="00E14296">
        <w:rPr>
          <w:bCs/>
          <w:sz w:val="28"/>
          <w:szCs w:val="28"/>
        </w:rPr>
        <w:t>JavaScript</w:t>
      </w:r>
      <w:proofErr w:type="spellEnd"/>
      <w:r w:rsidRPr="00E14296">
        <w:rPr>
          <w:bCs/>
          <w:sz w:val="28"/>
          <w:szCs w:val="28"/>
        </w:rPr>
        <w:t>-ориентированного стека MEAN.</w:t>
      </w:r>
    </w:p>
    <w:p w14:paraId="4BEFDB29" w14:textId="5467D088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 xml:space="preserve">Система поддерживает </w:t>
      </w:r>
      <w:proofErr w:type="spellStart"/>
      <w:r w:rsidRPr="00E14296">
        <w:rPr>
          <w:bCs/>
          <w:sz w:val="28"/>
          <w:szCs w:val="28"/>
        </w:rPr>
        <w:t>ad</w:t>
      </w:r>
      <w:proofErr w:type="spellEnd"/>
      <w:r w:rsidRPr="00E14296">
        <w:rPr>
          <w:bCs/>
          <w:sz w:val="28"/>
          <w:szCs w:val="28"/>
        </w:rPr>
        <w:t>-</w:t>
      </w:r>
      <w:proofErr w:type="spellStart"/>
      <w:r w:rsidRPr="00E14296">
        <w:rPr>
          <w:bCs/>
          <w:sz w:val="28"/>
          <w:szCs w:val="28"/>
        </w:rPr>
        <w:t>hoc</w:t>
      </w:r>
      <w:proofErr w:type="spellEnd"/>
      <w:r w:rsidRPr="00E14296">
        <w:rPr>
          <w:bCs/>
          <w:sz w:val="28"/>
          <w:szCs w:val="28"/>
        </w:rPr>
        <w:t xml:space="preserve">-запросы: они могут возвращать конкретные поля документов и пользовательские </w:t>
      </w:r>
      <w:proofErr w:type="spellStart"/>
      <w:r w:rsidRPr="00E14296">
        <w:rPr>
          <w:bCs/>
          <w:sz w:val="28"/>
          <w:szCs w:val="28"/>
        </w:rPr>
        <w:t>JavaScript</w:t>
      </w:r>
      <w:proofErr w:type="spellEnd"/>
      <w:r w:rsidRPr="00E14296">
        <w:rPr>
          <w:bCs/>
          <w:sz w:val="28"/>
          <w:szCs w:val="28"/>
        </w:rPr>
        <w:t>-функции. Поддерживается поиск по регулярным выражениям. Также можно настроить запрос на возвращение с</w:t>
      </w:r>
      <w:r>
        <w:rPr>
          <w:bCs/>
          <w:sz w:val="28"/>
          <w:szCs w:val="28"/>
        </w:rPr>
        <w:t>лучайного набора результатов.</w:t>
      </w:r>
    </w:p>
    <w:p w14:paraId="59FF0B67" w14:textId="6A33DE8D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>Имеет</w:t>
      </w:r>
      <w:r>
        <w:rPr>
          <w:bCs/>
          <w:sz w:val="28"/>
          <w:szCs w:val="28"/>
        </w:rPr>
        <w:t>ся поддержка индексов.</w:t>
      </w:r>
    </w:p>
    <w:p w14:paraId="5058603C" w14:textId="605744B0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>Система мо</w:t>
      </w:r>
      <w:r>
        <w:rPr>
          <w:bCs/>
          <w:sz w:val="28"/>
          <w:szCs w:val="28"/>
        </w:rPr>
        <w:t>жет работать с набором реплик</w:t>
      </w:r>
      <w:r w:rsidRPr="00E14296">
        <w:rPr>
          <w:bCs/>
          <w:sz w:val="28"/>
          <w:szCs w:val="28"/>
        </w:rPr>
        <w:t xml:space="preserve">, то есть содержать две или более копии данных на различных узлах. Каждый экземпляр набора реплик может в любой момент выступать в роли основной или вспомогательной реплики. Все операции записи и чтения по умолчанию осуществляются с основной репликой. Вспомогательные реплики поддерживают в актуальном состоянии копии данных. В случае, когда основная реплика дает сбой, набор реплик проводит выбор, которая из реплик должна стать основной. Второстепенные реплики могут дополнительно являться </w:t>
      </w:r>
      <w:r>
        <w:rPr>
          <w:bCs/>
          <w:sz w:val="28"/>
          <w:szCs w:val="28"/>
        </w:rPr>
        <w:t>источником для операций чтения.</w:t>
      </w:r>
    </w:p>
    <w:p w14:paraId="250AF0D6" w14:textId="095E4F56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 xml:space="preserve">Система масштабируется горизонтально, используя технику сегментирования (англ. </w:t>
      </w:r>
      <w:proofErr w:type="spellStart"/>
      <w:r w:rsidRPr="00E14296">
        <w:rPr>
          <w:bCs/>
          <w:sz w:val="28"/>
          <w:szCs w:val="28"/>
        </w:rPr>
        <w:t>sharding</w:t>
      </w:r>
      <w:proofErr w:type="spellEnd"/>
      <w:r w:rsidRPr="00E14296">
        <w:rPr>
          <w:bCs/>
          <w:sz w:val="28"/>
          <w:szCs w:val="28"/>
        </w:rPr>
        <w:t xml:space="preserve">) объектов баз данных — распределение их частей по различным узлам кластера. Администратор выбирает ключ сегментирования, который определяет, по какому критерию данные будут разнесены по узлам (в зависимости от значений </w:t>
      </w:r>
      <w:proofErr w:type="spellStart"/>
      <w:r w:rsidRPr="00E14296">
        <w:rPr>
          <w:bCs/>
          <w:sz w:val="28"/>
          <w:szCs w:val="28"/>
        </w:rPr>
        <w:t>хэша</w:t>
      </w:r>
      <w:proofErr w:type="spellEnd"/>
      <w:r w:rsidRPr="00E14296">
        <w:rPr>
          <w:bCs/>
          <w:sz w:val="28"/>
          <w:szCs w:val="28"/>
        </w:rPr>
        <w:t xml:space="preserve"> ключа сегментирования). Благодаря тому, что каждый узел кластера может принимать запросы, обеспечивается балансировка наг</w:t>
      </w:r>
      <w:r>
        <w:rPr>
          <w:bCs/>
          <w:sz w:val="28"/>
          <w:szCs w:val="28"/>
        </w:rPr>
        <w:t>рузки.</w:t>
      </w:r>
    </w:p>
    <w:p w14:paraId="5B0F17FA" w14:textId="1D08E9DE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lastRenderedPageBreak/>
        <w:t>Система может быть использована в качестве файлового хранилища с балансировкой нагрузки и репликацией дан</w:t>
      </w:r>
      <w:r>
        <w:rPr>
          <w:bCs/>
          <w:sz w:val="28"/>
          <w:szCs w:val="28"/>
        </w:rPr>
        <w:t xml:space="preserve">ных (функция </w:t>
      </w:r>
      <w:proofErr w:type="spellStart"/>
      <w:r>
        <w:rPr>
          <w:bCs/>
          <w:sz w:val="28"/>
          <w:szCs w:val="28"/>
        </w:rPr>
        <w:t>Grid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File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System</w:t>
      </w:r>
      <w:proofErr w:type="spellEnd"/>
      <w:r w:rsidRPr="00E14296">
        <w:rPr>
          <w:bCs/>
          <w:sz w:val="28"/>
          <w:szCs w:val="28"/>
        </w:rPr>
        <w:t xml:space="preserve">; поставляется вместе с драйверами </w:t>
      </w:r>
      <w:proofErr w:type="spellStart"/>
      <w:r w:rsidRPr="00E14296">
        <w:rPr>
          <w:bCs/>
          <w:sz w:val="28"/>
          <w:szCs w:val="28"/>
        </w:rPr>
        <w:t>MongoDB</w:t>
      </w:r>
      <w:proofErr w:type="spellEnd"/>
      <w:r w:rsidRPr="00E14296">
        <w:rPr>
          <w:bCs/>
          <w:sz w:val="28"/>
          <w:szCs w:val="28"/>
        </w:rPr>
        <w:t xml:space="preserve">). Предоставляются программные средства для работы с файлами и их содержимым. </w:t>
      </w:r>
      <w:proofErr w:type="spellStart"/>
      <w:r w:rsidRPr="00E14296">
        <w:rPr>
          <w:bCs/>
          <w:sz w:val="28"/>
          <w:szCs w:val="28"/>
        </w:rPr>
        <w:t>GridFS</w:t>
      </w:r>
      <w:proofErr w:type="spellEnd"/>
      <w:r w:rsidRPr="00E14296">
        <w:rPr>
          <w:bCs/>
          <w:sz w:val="28"/>
          <w:szCs w:val="28"/>
        </w:rPr>
        <w:t xml:space="preserve"> используется в плаг</w:t>
      </w:r>
      <w:r>
        <w:rPr>
          <w:bCs/>
          <w:sz w:val="28"/>
          <w:szCs w:val="28"/>
        </w:rPr>
        <w:t xml:space="preserve">инах для </w:t>
      </w:r>
      <w:proofErr w:type="spellStart"/>
      <w:r>
        <w:rPr>
          <w:bCs/>
          <w:sz w:val="28"/>
          <w:szCs w:val="28"/>
        </w:rPr>
        <w:t>Nginx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lighttpd</w:t>
      </w:r>
      <w:proofErr w:type="spellEnd"/>
      <w:r>
        <w:rPr>
          <w:bCs/>
          <w:sz w:val="28"/>
          <w:szCs w:val="28"/>
        </w:rPr>
        <w:t>.</w:t>
      </w:r>
      <w:r w:rsidRPr="00E14296">
        <w:rPr>
          <w:bCs/>
          <w:sz w:val="28"/>
          <w:szCs w:val="28"/>
        </w:rPr>
        <w:t xml:space="preserve"> </w:t>
      </w:r>
      <w:proofErr w:type="spellStart"/>
      <w:r w:rsidRPr="00E14296">
        <w:rPr>
          <w:bCs/>
          <w:sz w:val="28"/>
          <w:szCs w:val="28"/>
        </w:rPr>
        <w:t>GridFS</w:t>
      </w:r>
      <w:proofErr w:type="spellEnd"/>
      <w:r w:rsidRPr="00E14296">
        <w:rPr>
          <w:bCs/>
          <w:sz w:val="28"/>
          <w:szCs w:val="28"/>
        </w:rPr>
        <w:t xml:space="preserve"> разделяет файл на части и хранит каждую ча</w:t>
      </w:r>
      <w:r>
        <w:rPr>
          <w:bCs/>
          <w:sz w:val="28"/>
          <w:szCs w:val="28"/>
        </w:rPr>
        <w:t>сть как отдельный документ.</w:t>
      </w:r>
    </w:p>
    <w:p w14:paraId="4151F65C" w14:textId="569726D7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 xml:space="preserve">Может работать в соответствии с парадигмой </w:t>
      </w:r>
      <w:proofErr w:type="spellStart"/>
      <w:r w:rsidRPr="00E14296">
        <w:rPr>
          <w:bCs/>
          <w:sz w:val="28"/>
          <w:szCs w:val="28"/>
        </w:rPr>
        <w:t>MapReduce</w:t>
      </w:r>
      <w:proofErr w:type="spellEnd"/>
      <w:r w:rsidRPr="00E14296">
        <w:rPr>
          <w:bCs/>
          <w:sz w:val="28"/>
          <w:szCs w:val="28"/>
        </w:rPr>
        <w:t xml:space="preserve">. Во </w:t>
      </w:r>
      <w:proofErr w:type="spellStart"/>
      <w:r w:rsidRPr="00E14296">
        <w:rPr>
          <w:bCs/>
          <w:sz w:val="28"/>
          <w:szCs w:val="28"/>
        </w:rPr>
        <w:t>фреймворке</w:t>
      </w:r>
      <w:proofErr w:type="spellEnd"/>
      <w:r w:rsidRPr="00E14296">
        <w:rPr>
          <w:bCs/>
          <w:sz w:val="28"/>
          <w:szCs w:val="28"/>
        </w:rPr>
        <w:t xml:space="preserve"> для агрегации есть аналог SQL-выражения GROUP BY. Операторы агрегации могут быть связаны в конвейер подобно UNIX-</w:t>
      </w:r>
      <w:proofErr w:type="spellStart"/>
      <w:r w:rsidRPr="00E14296">
        <w:rPr>
          <w:bCs/>
          <w:sz w:val="28"/>
          <w:szCs w:val="28"/>
        </w:rPr>
        <w:t>конвейрам</w:t>
      </w:r>
      <w:proofErr w:type="spellEnd"/>
      <w:r w:rsidRPr="00E14296">
        <w:rPr>
          <w:bCs/>
          <w:sz w:val="28"/>
          <w:szCs w:val="28"/>
        </w:rPr>
        <w:t>. Фреймворк так же имеет оператор $</w:t>
      </w:r>
      <w:proofErr w:type="spellStart"/>
      <w:r w:rsidRPr="00E14296">
        <w:rPr>
          <w:bCs/>
          <w:sz w:val="28"/>
          <w:szCs w:val="28"/>
        </w:rPr>
        <w:t>lookup</w:t>
      </w:r>
      <w:proofErr w:type="spellEnd"/>
      <w:r w:rsidRPr="00E14296">
        <w:rPr>
          <w:bCs/>
          <w:sz w:val="28"/>
          <w:szCs w:val="28"/>
        </w:rPr>
        <w:t xml:space="preserve"> для связки документов при выгрузке и статистические операции такие как с</w:t>
      </w:r>
      <w:r>
        <w:rPr>
          <w:bCs/>
          <w:sz w:val="28"/>
          <w:szCs w:val="28"/>
        </w:rPr>
        <w:t>реднеквадратическое отклонение.</w:t>
      </w:r>
    </w:p>
    <w:p w14:paraId="3BA3D365" w14:textId="19E22C4D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 xml:space="preserve">Поддерживается </w:t>
      </w:r>
      <w:proofErr w:type="spellStart"/>
      <w:r w:rsidRPr="00E14296">
        <w:rPr>
          <w:bCs/>
          <w:sz w:val="28"/>
          <w:szCs w:val="28"/>
        </w:rPr>
        <w:t>JavaScript</w:t>
      </w:r>
      <w:proofErr w:type="spellEnd"/>
      <w:r w:rsidRPr="00E14296">
        <w:rPr>
          <w:bCs/>
          <w:sz w:val="28"/>
          <w:szCs w:val="28"/>
        </w:rPr>
        <w:t xml:space="preserve"> в запросах, функциях агр</w:t>
      </w:r>
      <w:r>
        <w:rPr>
          <w:bCs/>
          <w:sz w:val="28"/>
          <w:szCs w:val="28"/>
        </w:rPr>
        <w:t xml:space="preserve">егации (например, в </w:t>
      </w:r>
      <w:proofErr w:type="spellStart"/>
      <w:r>
        <w:rPr>
          <w:bCs/>
          <w:sz w:val="28"/>
          <w:szCs w:val="28"/>
        </w:rPr>
        <w:t>MapReduce</w:t>
      </w:r>
      <w:proofErr w:type="spellEnd"/>
      <w:r>
        <w:rPr>
          <w:bCs/>
          <w:sz w:val="28"/>
          <w:szCs w:val="28"/>
        </w:rPr>
        <w:t>).</w:t>
      </w:r>
    </w:p>
    <w:p w14:paraId="4E8BBEEE" w14:textId="318E4E76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 xml:space="preserve">Поддерживает коллекции с фиксированным размером. Такие коллекции сохраняют порядок вставки и по достижении заданного размера </w:t>
      </w:r>
      <w:r>
        <w:rPr>
          <w:bCs/>
          <w:sz w:val="28"/>
          <w:szCs w:val="28"/>
        </w:rPr>
        <w:t>ведут себя как кольцевой буфер.</w:t>
      </w:r>
    </w:p>
    <w:p w14:paraId="211D2772" w14:textId="0E82A8DD" w:rsidR="00E14296" w:rsidRPr="00E14296" w:rsidRDefault="00E14296" w:rsidP="00E1429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14296">
        <w:rPr>
          <w:bCs/>
          <w:sz w:val="28"/>
          <w:szCs w:val="28"/>
        </w:rPr>
        <w:t>В июне 2018 года (в версии 4.0) добавлена поддержка транзакций, удо</w:t>
      </w:r>
      <w:r>
        <w:rPr>
          <w:bCs/>
          <w:sz w:val="28"/>
          <w:szCs w:val="28"/>
        </w:rPr>
        <w:t>влетворяющих требованиям ACID</w:t>
      </w:r>
      <w:r w:rsidRPr="00E14296">
        <w:rPr>
          <w:bCs/>
          <w:sz w:val="28"/>
          <w:szCs w:val="28"/>
        </w:rPr>
        <w:t>.</w:t>
      </w:r>
    </w:p>
    <w:p w14:paraId="3C449680" w14:textId="70F613E0" w:rsidR="008634EC" w:rsidRPr="00597B0F" w:rsidRDefault="00442047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>Установка</w:t>
      </w:r>
    </w:p>
    <w:p w14:paraId="6BBA3010" w14:textId="73C3E61A" w:rsidR="008634EC" w:rsidRDefault="008634EC" w:rsidP="008634EC">
      <w:pPr>
        <w:spacing w:line="360" w:lineRule="auto"/>
        <w:rPr>
          <w:sz w:val="28"/>
        </w:rPr>
      </w:pPr>
      <w:r>
        <w:rPr>
          <w:sz w:val="28"/>
        </w:rPr>
        <w:tab/>
      </w:r>
      <w:r w:rsidR="000E772A">
        <w:rPr>
          <w:sz w:val="28"/>
        </w:rPr>
        <w:t xml:space="preserve">Для установки </w:t>
      </w:r>
      <w:r w:rsidR="00E14296">
        <w:rPr>
          <w:sz w:val="28"/>
          <w:lang w:val="en-US"/>
        </w:rPr>
        <w:t>MongoDB</w:t>
      </w:r>
      <w:r w:rsidR="000E772A" w:rsidRPr="000E772A">
        <w:rPr>
          <w:sz w:val="28"/>
        </w:rPr>
        <w:t xml:space="preserve"> </w:t>
      </w:r>
      <w:r w:rsidR="000E772A">
        <w:rPr>
          <w:sz w:val="28"/>
        </w:rPr>
        <w:t xml:space="preserve">я использовал виртуальную машину с ос </w:t>
      </w:r>
      <w:r w:rsidR="000E772A">
        <w:rPr>
          <w:sz w:val="28"/>
          <w:lang w:val="en-US"/>
        </w:rPr>
        <w:t>Ubuntu</w:t>
      </w:r>
      <w:r w:rsidR="00597B0F">
        <w:rPr>
          <w:sz w:val="28"/>
        </w:rPr>
        <w:t xml:space="preserve"> 20.04</w:t>
      </w:r>
      <w:r w:rsidR="000E772A">
        <w:rPr>
          <w:sz w:val="28"/>
        </w:rPr>
        <w:t>. Выполняем следующие команды в консоли:</w:t>
      </w:r>
    </w:p>
    <w:p w14:paraId="58D543C0" w14:textId="77777777" w:rsidR="00E14296" w:rsidRDefault="00E14296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E14296">
        <w:rPr>
          <w:sz w:val="28"/>
          <w:lang w:val="en-US"/>
        </w:rPr>
        <w:t>sudo</w:t>
      </w:r>
      <w:proofErr w:type="spellEnd"/>
      <w:proofErr w:type="gramEnd"/>
      <w:r w:rsidRPr="00E14296">
        <w:rPr>
          <w:sz w:val="28"/>
          <w:lang w:val="en-US"/>
        </w:rPr>
        <w:t xml:space="preserve"> apt update</w:t>
      </w:r>
    </w:p>
    <w:p w14:paraId="618EBA5E" w14:textId="77777777" w:rsidR="00E14296" w:rsidRDefault="00E14296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E14296">
        <w:rPr>
          <w:sz w:val="28"/>
          <w:lang w:val="en-US"/>
        </w:rPr>
        <w:t>sudo</w:t>
      </w:r>
      <w:proofErr w:type="spellEnd"/>
      <w:proofErr w:type="gramEnd"/>
      <w:r w:rsidRPr="00E14296">
        <w:rPr>
          <w:sz w:val="28"/>
          <w:lang w:val="en-US"/>
        </w:rPr>
        <w:t xml:space="preserve"> apt install -y </w:t>
      </w:r>
      <w:proofErr w:type="spellStart"/>
      <w:r w:rsidRPr="00E14296">
        <w:rPr>
          <w:sz w:val="28"/>
          <w:lang w:val="en-US"/>
        </w:rPr>
        <w:t>mongodb</w:t>
      </w:r>
      <w:proofErr w:type="spellEnd"/>
    </w:p>
    <w:p w14:paraId="4ECC10FF" w14:textId="754A6594" w:rsidR="00597B0F" w:rsidRDefault="00E14296" w:rsidP="00442047">
      <w:pPr>
        <w:spacing w:line="360" w:lineRule="auto"/>
        <w:rPr>
          <w:sz w:val="28"/>
          <w:lang w:val="en-US"/>
        </w:rPr>
      </w:pPr>
      <w:proofErr w:type="spellStart"/>
      <w:r w:rsidRPr="00E14296">
        <w:rPr>
          <w:sz w:val="28"/>
          <w:lang w:val="en-US"/>
        </w:rPr>
        <w:t>sudo</w:t>
      </w:r>
      <w:proofErr w:type="spellEnd"/>
      <w:r w:rsidRPr="00E14296">
        <w:rPr>
          <w:sz w:val="28"/>
          <w:lang w:val="en-US"/>
        </w:rPr>
        <w:t xml:space="preserve"> </w:t>
      </w:r>
      <w:proofErr w:type="spellStart"/>
      <w:r w:rsidRPr="00E14296">
        <w:rPr>
          <w:sz w:val="28"/>
          <w:lang w:val="en-US"/>
        </w:rPr>
        <w:t>systemctl</w:t>
      </w:r>
      <w:proofErr w:type="spellEnd"/>
      <w:r w:rsidRPr="00E14296">
        <w:rPr>
          <w:sz w:val="28"/>
          <w:lang w:val="en-US"/>
        </w:rPr>
        <w:t xml:space="preserve"> status </w:t>
      </w:r>
      <w:proofErr w:type="spellStart"/>
      <w:r w:rsidRPr="00E14296">
        <w:rPr>
          <w:sz w:val="28"/>
          <w:lang w:val="en-US"/>
        </w:rPr>
        <w:t>mongodb</w:t>
      </w:r>
      <w:proofErr w:type="spellEnd"/>
    </w:p>
    <w:p w14:paraId="104B9828" w14:textId="4BB4E1E2" w:rsidR="00442047" w:rsidRPr="00442047" w:rsidRDefault="00442047" w:rsidP="00113F81">
      <w:pPr>
        <w:spacing w:line="360" w:lineRule="auto"/>
        <w:rPr>
          <w:sz w:val="28"/>
          <w:lang w:val="en-US"/>
        </w:rPr>
      </w:pPr>
      <w:proofErr w:type="gramStart"/>
      <w:r>
        <w:rPr>
          <w:sz w:val="28"/>
          <w:lang w:val="en-US"/>
        </w:rPr>
        <w:t>mongo</w:t>
      </w:r>
      <w:proofErr w:type="gramEnd"/>
    </w:p>
    <w:p w14:paraId="3ABFAF5D" w14:textId="027DD6E6" w:rsidR="00597B0F" w:rsidRPr="006549B9" w:rsidRDefault="00E14296" w:rsidP="00113F81">
      <w:pPr>
        <w:spacing w:line="360" w:lineRule="auto"/>
        <w:rPr>
          <w:b/>
          <w:sz w:val="32"/>
          <w:lang w:val="en-US"/>
        </w:rPr>
      </w:pPr>
      <w:r>
        <w:rPr>
          <w:b/>
          <w:sz w:val="32"/>
        </w:rPr>
        <w:t>Запуск</w:t>
      </w:r>
    </w:p>
    <w:p w14:paraId="14177492" w14:textId="0AC3E572" w:rsidR="006E5B07" w:rsidRPr="006E5B07" w:rsidRDefault="006E5B07" w:rsidP="00113F81">
      <w:pPr>
        <w:spacing w:line="360" w:lineRule="auto"/>
        <w:rPr>
          <w:b/>
          <w:sz w:val="32"/>
        </w:rPr>
      </w:pPr>
      <w:r w:rsidRPr="006549B9">
        <w:rPr>
          <w:b/>
          <w:sz w:val="32"/>
          <w:lang w:val="en-US"/>
        </w:rPr>
        <w:tab/>
      </w:r>
      <w:r w:rsidR="00E14296">
        <w:rPr>
          <w:sz w:val="28"/>
        </w:rPr>
        <w:t xml:space="preserve">Запуск </w:t>
      </w:r>
      <w:proofErr w:type="spellStart"/>
      <w:r w:rsidR="00E14296">
        <w:rPr>
          <w:sz w:val="28"/>
          <w:lang w:val="en-US"/>
        </w:rPr>
        <w:t>mongoDB</w:t>
      </w:r>
      <w:proofErr w:type="spellEnd"/>
      <w:r w:rsidR="00E14296" w:rsidRPr="00E14296">
        <w:rPr>
          <w:sz w:val="28"/>
        </w:rPr>
        <w:t xml:space="preserve"> </w:t>
      </w:r>
      <w:r w:rsidR="00E14296">
        <w:rPr>
          <w:sz w:val="28"/>
        </w:rPr>
        <w:t xml:space="preserve">производится командой </w:t>
      </w:r>
      <w:r w:rsidR="00E14296">
        <w:rPr>
          <w:sz w:val="28"/>
          <w:lang w:val="en-US"/>
        </w:rPr>
        <w:t>mongo</w:t>
      </w:r>
      <w:r w:rsidRPr="006E5B07">
        <w:rPr>
          <w:sz w:val="28"/>
        </w:rPr>
        <w:t>.</w:t>
      </w:r>
    </w:p>
    <w:p w14:paraId="453555C3" w14:textId="244965A9" w:rsidR="008634EC" w:rsidRDefault="00E14296" w:rsidP="008634EC">
      <w:pPr>
        <w:spacing w:line="360" w:lineRule="auto"/>
        <w:jc w:val="center"/>
        <w:rPr>
          <w:sz w:val="28"/>
          <w:lang w:val="en-US"/>
        </w:rPr>
      </w:pPr>
      <w:r w:rsidRPr="00E14296">
        <w:rPr>
          <w:noProof/>
          <w:sz w:val="28"/>
          <w:lang w:eastAsia="ru-RU"/>
        </w:rPr>
        <w:lastRenderedPageBreak/>
        <w:drawing>
          <wp:inline distT="0" distB="0" distL="0" distR="0" wp14:anchorId="2ECDD7B7" wp14:editId="6FA7B094">
            <wp:extent cx="5940425" cy="2842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1DB12" w14:textId="13C40EC3" w:rsidR="008634EC" w:rsidRDefault="000E772A" w:rsidP="000E772A">
      <w:pPr>
        <w:spacing w:line="360" w:lineRule="auto"/>
        <w:jc w:val="center"/>
        <w:rPr>
          <w:sz w:val="28"/>
        </w:rPr>
      </w:pPr>
      <w:r>
        <w:rPr>
          <w:sz w:val="28"/>
        </w:rPr>
        <w:t>Рисунок 1</w:t>
      </w:r>
      <w:r w:rsidR="008634EC">
        <w:rPr>
          <w:sz w:val="28"/>
        </w:rPr>
        <w:t xml:space="preserve"> –</w:t>
      </w:r>
      <w:r w:rsidR="00E14296" w:rsidRPr="00E14296">
        <w:rPr>
          <w:sz w:val="28"/>
        </w:rPr>
        <w:t xml:space="preserve"> </w:t>
      </w:r>
      <w:r w:rsidR="00E14296">
        <w:rPr>
          <w:sz w:val="28"/>
        </w:rPr>
        <w:t>Запуск</w:t>
      </w:r>
      <w:r w:rsidR="008634EC">
        <w:rPr>
          <w:sz w:val="28"/>
        </w:rPr>
        <w:t>.</w:t>
      </w:r>
    </w:p>
    <w:p w14:paraId="5430AE26" w14:textId="1E140891" w:rsidR="00E14296" w:rsidRDefault="00E14296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Взаимодействие с </w:t>
      </w:r>
      <w:proofErr w:type="spellStart"/>
      <w:r>
        <w:rPr>
          <w:b/>
          <w:sz w:val="32"/>
        </w:rPr>
        <w:t>MongoDB</w:t>
      </w:r>
      <w:proofErr w:type="spellEnd"/>
    </w:p>
    <w:p w14:paraId="01997806" w14:textId="1338F9A1" w:rsidR="0097132C" w:rsidRPr="0097132C" w:rsidRDefault="0097132C" w:rsidP="009713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7132C">
        <w:rPr>
          <w:sz w:val="28"/>
          <w:szCs w:val="28"/>
        </w:rPr>
        <w:t>Для создание</w:t>
      </w:r>
      <w:proofErr w:type="gramEnd"/>
      <w:r w:rsidRPr="0097132C">
        <w:rPr>
          <w:sz w:val="28"/>
          <w:szCs w:val="28"/>
        </w:rPr>
        <w:t xml:space="preserve"> базы надо использовать команду </w:t>
      </w:r>
      <w:proofErr w:type="spellStart"/>
      <w:r w:rsidRPr="0097132C">
        <w:rPr>
          <w:sz w:val="28"/>
          <w:szCs w:val="28"/>
        </w:rPr>
        <w:t>use</w:t>
      </w:r>
      <w:proofErr w:type="spellEnd"/>
      <w:r w:rsidRPr="0097132C">
        <w:rPr>
          <w:sz w:val="28"/>
          <w:szCs w:val="28"/>
        </w:rPr>
        <w:t xml:space="preserve">, после которой идет название базы данных. При этом не важно, существует ли такая </w:t>
      </w:r>
      <w:proofErr w:type="spellStart"/>
      <w:r w:rsidRPr="0097132C">
        <w:rPr>
          <w:sz w:val="28"/>
          <w:szCs w:val="28"/>
        </w:rPr>
        <w:t>бд</w:t>
      </w:r>
      <w:proofErr w:type="spellEnd"/>
      <w:r w:rsidRPr="0097132C">
        <w:rPr>
          <w:sz w:val="28"/>
          <w:szCs w:val="28"/>
        </w:rPr>
        <w:t xml:space="preserve"> или нет. Если ее нет, то </w:t>
      </w:r>
      <w:proofErr w:type="spellStart"/>
      <w:r w:rsidRPr="0097132C">
        <w:rPr>
          <w:sz w:val="28"/>
          <w:szCs w:val="28"/>
        </w:rPr>
        <w:t>MongoDB</w:t>
      </w:r>
      <w:proofErr w:type="spellEnd"/>
      <w:r w:rsidRPr="0097132C">
        <w:rPr>
          <w:sz w:val="28"/>
          <w:szCs w:val="28"/>
        </w:rPr>
        <w:t xml:space="preserve"> автоматически создаст ее при добавлении в нее данных.</w:t>
      </w:r>
    </w:p>
    <w:p w14:paraId="4F708693" w14:textId="6FE1D3ED" w:rsidR="008634EC" w:rsidRDefault="0097132C" w:rsidP="0097132C">
      <w:pPr>
        <w:spacing w:line="360" w:lineRule="auto"/>
        <w:jc w:val="center"/>
        <w:rPr>
          <w:sz w:val="28"/>
        </w:rPr>
      </w:pPr>
      <w:r w:rsidRPr="0097132C">
        <w:rPr>
          <w:noProof/>
          <w:sz w:val="28"/>
          <w:lang w:eastAsia="ru-RU"/>
        </w:rPr>
        <w:drawing>
          <wp:inline distT="0" distB="0" distL="0" distR="0" wp14:anchorId="1C55ED98" wp14:editId="2788B304">
            <wp:extent cx="2029108" cy="60968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A8F8" w14:textId="6EBDB786" w:rsidR="0097132C" w:rsidRDefault="0097132C" w:rsidP="0097132C">
      <w:pPr>
        <w:spacing w:line="360" w:lineRule="auto"/>
        <w:jc w:val="center"/>
        <w:rPr>
          <w:sz w:val="28"/>
        </w:rPr>
      </w:pPr>
      <w:r>
        <w:rPr>
          <w:sz w:val="28"/>
        </w:rPr>
        <w:t>Рисунок 2 –</w:t>
      </w:r>
      <w:r w:rsidRPr="00E14296">
        <w:rPr>
          <w:sz w:val="28"/>
        </w:rPr>
        <w:t xml:space="preserve"> </w:t>
      </w:r>
      <w:r>
        <w:rPr>
          <w:sz w:val="28"/>
        </w:rPr>
        <w:t xml:space="preserve">Переключение на </w:t>
      </w:r>
      <w:proofErr w:type="spellStart"/>
      <w:r>
        <w:rPr>
          <w:sz w:val="28"/>
        </w:rPr>
        <w:t>бд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test</w:t>
      </w:r>
      <w:r>
        <w:rPr>
          <w:sz w:val="28"/>
        </w:rPr>
        <w:t>.</w:t>
      </w:r>
    </w:p>
    <w:p w14:paraId="7F3683AA" w14:textId="75DF9116" w:rsidR="0097132C" w:rsidRDefault="00884FFF" w:rsidP="00884FFF">
      <w:pPr>
        <w:spacing w:line="360" w:lineRule="auto"/>
        <w:ind w:firstLine="708"/>
        <w:jc w:val="both"/>
        <w:rPr>
          <w:sz w:val="28"/>
        </w:rPr>
      </w:pPr>
      <w:r w:rsidRPr="00884FFF">
        <w:rPr>
          <w:sz w:val="28"/>
        </w:rPr>
        <w:t xml:space="preserve">Для создания коллекций в </w:t>
      </w:r>
      <w:proofErr w:type="spellStart"/>
      <w:r w:rsidRPr="00884FFF">
        <w:rPr>
          <w:sz w:val="28"/>
        </w:rPr>
        <w:t>MongoDB</w:t>
      </w:r>
      <w:proofErr w:type="spellEnd"/>
      <w:r w:rsidRPr="00884FFF">
        <w:rPr>
          <w:sz w:val="28"/>
        </w:rPr>
        <w:t xml:space="preserve"> </w:t>
      </w:r>
      <w:r>
        <w:rPr>
          <w:sz w:val="28"/>
        </w:rPr>
        <w:t xml:space="preserve">используется следующая команда: </w:t>
      </w:r>
      <w:proofErr w:type="gramStart"/>
      <w:r>
        <w:rPr>
          <w:sz w:val="28"/>
          <w:lang w:val="en-US"/>
        </w:rPr>
        <w:t>db</w:t>
      </w:r>
      <w:r w:rsidRPr="00884FFF">
        <w:rPr>
          <w:sz w:val="28"/>
        </w:rPr>
        <w:t>.createCollection</w:t>
      </w:r>
      <w:proofErr w:type="gramEnd"/>
      <w:r>
        <w:rPr>
          <w:sz w:val="28"/>
        </w:rPr>
        <w:t xml:space="preserve"> и для </w:t>
      </w:r>
      <w:r w:rsidRPr="00884FFF">
        <w:rPr>
          <w:sz w:val="28"/>
        </w:rPr>
        <w:t xml:space="preserve">просмотра всех </w:t>
      </w:r>
      <w:r>
        <w:rPr>
          <w:sz w:val="28"/>
        </w:rPr>
        <w:t xml:space="preserve">коллекций используется команда: </w:t>
      </w:r>
      <w:proofErr w:type="spellStart"/>
      <w:r w:rsidRPr="00884FFF">
        <w:rPr>
          <w:sz w:val="28"/>
        </w:rPr>
        <w:t>show</w:t>
      </w:r>
      <w:proofErr w:type="spellEnd"/>
      <w:r w:rsidRPr="00884FFF">
        <w:rPr>
          <w:sz w:val="28"/>
        </w:rPr>
        <w:t xml:space="preserve"> </w:t>
      </w:r>
      <w:proofErr w:type="spellStart"/>
      <w:r w:rsidRPr="00884FFF">
        <w:rPr>
          <w:sz w:val="28"/>
        </w:rPr>
        <w:t>collections</w:t>
      </w:r>
      <w:proofErr w:type="spellEnd"/>
      <w:r>
        <w:rPr>
          <w:sz w:val="28"/>
        </w:rPr>
        <w:t xml:space="preserve">. </w:t>
      </w:r>
      <w:r w:rsidRPr="00884FFF">
        <w:rPr>
          <w:sz w:val="28"/>
        </w:rPr>
        <w:t xml:space="preserve">В </w:t>
      </w:r>
      <w:proofErr w:type="spellStart"/>
      <w:r w:rsidRPr="00884FFF">
        <w:rPr>
          <w:sz w:val="28"/>
        </w:rPr>
        <w:t>MongoDB</w:t>
      </w:r>
      <w:proofErr w:type="spellEnd"/>
      <w:r w:rsidRPr="00884FFF">
        <w:rPr>
          <w:sz w:val="28"/>
        </w:rPr>
        <w:t xml:space="preserve"> при вставк</w:t>
      </w:r>
      <w:r>
        <w:rPr>
          <w:sz w:val="28"/>
        </w:rPr>
        <w:t xml:space="preserve">е документа коллекция создаётся </w:t>
      </w:r>
      <w:r w:rsidRPr="00884FFF">
        <w:rPr>
          <w:sz w:val="28"/>
        </w:rPr>
        <w:t>автоматически</w:t>
      </w:r>
      <w:r>
        <w:rPr>
          <w:sz w:val="28"/>
        </w:rPr>
        <w:t>.</w:t>
      </w:r>
    </w:p>
    <w:p w14:paraId="458C22D5" w14:textId="336F495B" w:rsidR="0097132C" w:rsidRDefault="00884FFF" w:rsidP="00884FFF">
      <w:pPr>
        <w:spacing w:line="360" w:lineRule="auto"/>
        <w:jc w:val="center"/>
        <w:rPr>
          <w:sz w:val="28"/>
        </w:rPr>
      </w:pPr>
      <w:r w:rsidRPr="00884FFF">
        <w:rPr>
          <w:noProof/>
          <w:sz w:val="28"/>
          <w:lang w:eastAsia="ru-RU"/>
        </w:rPr>
        <w:drawing>
          <wp:inline distT="0" distB="0" distL="0" distR="0" wp14:anchorId="3405F761" wp14:editId="63F0196E">
            <wp:extent cx="3886742" cy="8192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3AE9F" w14:textId="5C98C1EB" w:rsidR="00884FFF" w:rsidRDefault="00884FFF" w:rsidP="00884FFF">
      <w:pPr>
        <w:spacing w:line="360" w:lineRule="auto"/>
        <w:jc w:val="center"/>
        <w:rPr>
          <w:sz w:val="28"/>
        </w:rPr>
      </w:pPr>
      <w:r>
        <w:rPr>
          <w:sz w:val="28"/>
        </w:rPr>
        <w:t>Рисунок 3 –</w:t>
      </w:r>
      <w:r w:rsidRPr="00E14296">
        <w:rPr>
          <w:sz w:val="28"/>
        </w:rPr>
        <w:t xml:space="preserve"> </w:t>
      </w:r>
      <w:r>
        <w:rPr>
          <w:sz w:val="28"/>
        </w:rPr>
        <w:t>Создание коллекции.</w:t>
      </w:r>
    </w:p>
    <w:p w14:paraId="5C90B9EE" w14:textId="164C0E32" w:rsidR="00884FFF" w:rsidRPr="00884FFF" w:rsidRDefault="00884FFF" w:rsidP="00884FFF">
      <w:pPr>
        <w:spacing w:line="360" w:lineRule="auto"/>
        <w:jc w:val="both"/>
        <w:rPr>
          <w:sz w:val="28"/>
        </w:rPr>
      </w:pPr>
      <w:r w:rsidRPr="00884FFF">
        <w:rPr>
          <w:sz w:val="28"/>
        </w:rPr>
        <w:t xml:space="preserve">Для добавления в коллекцию могут использоваться </w:t>
      </w:r>
      <w:r>
        <w:rPr>
          <w:sz w:val="28"/>
        </w:rPr>
        <w:t>методы</w:t>
      </w:r>
      <w:r w:rsidRPr="00884FFF">
        <w:rPr>
          <w:sz w:val="28"/>
        </w:rPr>
        <w:t>:</w:t>
      </w:r>
    </w:p>
    <w:p w14:paraId="3739CF41" w14:textId="2AF7AB1C" w:rsidR="00884FFF" w:rsidRPr="00884FFF" w:rsidRDefault="00884FFF" w:rsidP="00884FFF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insertOne</w:t>
      </w:r>
      <w:proofErr w:type="spellEnd"/>
      <w:r w:rsidRPr="00884FFF">
        <w:rPr>
          <w:sz w:val="28"/>
        </w:rPr>
        <w:t>: добавляет один документ</w:t>
      </w:r>
    </w:p>
    <w:p w14:paraId="3FD0CAC1" w14:textId="595F6099" w:rsidR="00884FFF" w:rsidRPr="00884FFF" w:rsidRDefault="00884FFF" w:rsidP="00884FFF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insertMany</w:t>
      </w:r>
      <w:proofErr w:type="spellEnd"/>
      <w:r w:rsidRPr="00884FFF">
        <w:rPr>
          <w:sz w:val="28"/>
        </w:rPr>
        <w:t>: добавляет несколько документов</w:t>
      </w:r>
    </w:p>
    <w:p w14:paraId="47FF154C" w14:textId="5E87860F" w:rsidR="00884FFF" w:rsidRPr="00884FFF" w:rsidRDefault="00884FFF" w:rsidP="00884FFF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lastRenderedPageBreak/>
        <w:t>insert</w:t>
      </w:r>
      <w:proofErr w:type="spellEnd"/>
      <w:r w:rsidRPr="00884FFF">
        <w:rPr>
          <w:sz w:val="28"/>
        </w:rPr>
        <w:t>: может добавлять, как один, так и несколько документов</w:t>
      </w:r>
    </w:p>
    <w:p w14:paraId="65BAA4AB" w14:textId="68A1B5ED" w:rsidR="00884FFF" w:rsidRDefault="00884FFF" w:rsidP="00884FFF">
      <w:pPr>
        <w:spacing w:line="360" w:lineRule="auto"/>
        <w:jc w:val="both"/>
        <w:rPr>
          <w:sz w:val="28"/>
        </w:rPr>
      </w:pPr>
      <w:r w:rsidRPr="00884FFF">
        <w:rPr>
          <w:sz w:val="28"/>
        </w:rPr>
        <w:t xml:space="preserve">Для поиска по коллекции, используется метод </w:t>
      </w:r>
      <w:proofErr w:type="spellStart"/>
      <w:r w:rsidRPr="00884FFF">
        <w:rPr>
          <w:sz w:val="28"/>
        </w:rPr>
        <w:t>find</w:t>
      </w:r>
      <w:proofErr w:type="spellEnd"/>
      <w:r>
        <w:rPr>
          <w:sz w:val="28"/>
        </w:rPr>
        <w:t>.</w:t>
      </w:r>
    </w:p>
    <w:p w14:paraId="4F5E056B" w14:textId="17EA1F37" w:rsidR="00884FFF" w:rsidRDefault="00884FFF" w:rsidP="00884FFF">
      <w:pPr>
        <w:spacing w:line="360" w:lineRule="auto"/>
        <w:jc w:val="center"/>
        <w:rPr>
          <w:sz w:val="28"/>
        </w:rPr>
      </w:pPr>
      <w:r w:rsidRPr="00884FFF">
        <w:rPr>
          <w:noProof/>
          <w:sz w:val="28"/>
          <w:lang w:eastAsia="ru-RU"/>
        </w:rPr>
        <w:drawing>
          <wp:inline distT="0" distB="0" distL="0" distR="0" wp14:anchorId="5C39ABB0" wp14:editId="3A98EDDE">
            <wp:extent cx="5940425" cy="13506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64A0" w14:textId="11ECD3FE" w:rsidR="00884FFF" w:rsidRDefault="00884FFF" w:rsidP="00884FFF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4 – Добавление в базу и поиск методом </w:t>
      </w:r>
      <w:r>
        <w:rPr>
          <w:sz w:val="28"/>
          <w:lang w:val="en-US"/>
        </w:rPr>
        <w:t>find</w:t>
      </w:r>
      <w:r>
        <w:rPr>
          <w:sz w:val="28"/>
        </w:rPr>
        <w:t>.</w:t>
      </w:r>
    </w:p>
    <w:p w14:paraId="550B38E8" w14:textId="77777777" w:rsidR="00884FFF" w:rsidRPr="00884FFF" w:rsidRDefault="00884FFF" w:rsidP="00884FFF">
      <w:pPr>
        <w:spacing w:line="360" w:lineRule="auto"/>
        <w:jc w:val="both"/>
        <w:rPr>
          <w:sz w:val="28"/>
        </w:rPr>
      </w:pPr>
      <w:r w:rsidRPr="00884FFF">
        <w:rPr>
          <w:sz w:val="28"/>
        </w:rPr>
        <w:t>Условные операторы задают условие, которому должно соответствовать</w:t>
      </w:r>
    </w:p>
    <w:p w14:paraId="2A92EDF4" w14:textId="77777777" w:rsidR="00884FFF" w:rsidRPr="00884FFF" w:rsidRDefault="00884FFF" w:rsidP="00884FFF">
      <w:pPr>
        <w:spacing w:line="360" w:lineRule="auto"/>
        <w:jc w:val="both"/>
        <w:rPr>
          <w:sz w:val="28"/>
        </w:rPr>
      </w:pPr>
      <w:r w:rsidRPr="00884FFF">
        <w:rPr>
          <w:sz w:val="28"/>
        </w:rPr>
        <w:t>значение поля документа:</w:t>
      </w:r>
    </w:p>
    <w:p w14:paraId="61BF8307" w14:textId="286E4549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eq</w:t>
      </w:r>
      <w:proofErr w:type="spellEnd"/>
      <w:r w:rsidRPr="00884FFF">
        <w:rPr>
          <w:sz w:val="28"/>
        </w:rPr>
        <w:t> (равно)</w:t>
      </w:r>
    </w:p>
    <w:p w14:paraId="0B129823" w14:textId="3C0A1E47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ne</w:t>
      </w:r>
      <w:proofErr w:type="spellEnd"/>
      <w:r w:rsidRPr="00884FFF">
        <w:rPr>
          <w:sz w:val="28"/>
        </w:rPr>
        <w:t> (не равно)</w:t>
      </w:r>
    </w:p>
    <w:p w14:paraId="63631C1A" w14:textId="1BC99DC1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gt</w:t>
      </w:r>
      <w:proofErr w:type="spellEnd"/>
      <w:r w:rsidRPr="00884FFF">
        <w:rPr>
          <w:sz w:val="28"/>
        </w:rPr>
        <w:t> (больше чем)</w:t>
      </w:r>
    </w:p>
    <w:p w14:paraId="6C3A03C9" w14:textId="57B2622E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lt</w:t>
      </w:r>
      <w:proofErr w:type="spellEnd"/>
      <w:r w:rsidRPr="00884FFF">
        <w:rPr>
          <w:sz w:val="28"/>
        </w:rPr>
        <w:t> (меньше чем)</w:t>
      </w:r>
    </w:p>
    <w:p w14:paraId="08B016E8" w14:textId="72EAD66E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gte</w:t>
      </w:r>
      <w:proofErr w:type="spellEnd"/>
      <w:r w:rsidRPr="00884FFF">
        <w:rPr>
          <w:sz w:val="28"/>
        </w:rPr>
        <w:t> (больше или равно)</w:t>
      </w:r>
    </w:p>
    <w:p w14:paraId="666B7083" w14:textId="4806AD95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lte</w:t>
      </w:r>
      <w:proofErr w:type="spellEnd"/>
      <w:r w:rsidRPr="00884FFF">
        <w:rPr>
          <w:sz w:val="28"/>
        </w:rPr>
        <w:t> (меньше или равно)</w:t>
      </w:r>
    </w:p>
    <w:p w14:paraId="14A147DA" w14:textId="14BED648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in</w:t>
      </w:r>
      <w:proofErr w:type="spellEnd"/>
      <w:r w:rsidRPr="00884FFF">
        <w:rPr>
          <w:sz w:val="28"/>
        </w:rPr>
        <w:t> определяет массив значений, одно из которых должно иметь поле документа</w:t>
      </w:r>
    </w:p>
    <w:p w14:paraId="73B59C40" w14:textId="4639E1B7" w:rsidR="00884FFF" w:rsidRPr="00884FFF" w:rsidRDefault="00884FFF" w:rsidP="00884FFF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884FFF">
        <w:rPr>
          <w:sz w:val="28"/>
        </w:rPr>
        <w:t>$</w:t>
      </w:r>
      <w:proofErr w:type="spellStart"/>
      <w:r w:rsidRPr="00884FFF">
        <w:rPr>
          <w:sz w:val="28"/>
        </w:rPr>
        <w:t>nin</w:t>
      </w:r>
      <w:proofErr w:type="spellEnd"/>
      <w:r w:rsidRPr="00884FFF">
        <w:rPr>
          <w:sz w:val="28"/>
        </w:rPr>
        <w:t> определяет массив значений, которые не должно иметь поле документа</w:t>
      </w:r>
    </w:p>
    <w:p w14:paraId="0BBC31FD" w14:textId="728B775E" w:rsidR="00884FFF" w:rsidRDefault="00884FFF" w:rsidP="00884FF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Найдем пользователя с </w:t>
      </w:r>
      <w:r>
        <w:rPr>
          <w:sz w:val="28"/>
          <w:lang w:val="en-US"/>
        </w:rPr>
        <w:t>id 1</w:t>
      </w:r>
      <w:r w:rsidRPr="00884FFF">
        <w:rPr>
          <w:sz w:val="28"/>
        </w:rPr>
        <w:t>:</w:t>
      </w:r>
    </w:p>
    <w:p w14:paraId="6B6F3E64" w14:textId="4F653137" w:rsidR="00884FFF" w:rsidRDefault="00884FFF" w:rsidP="00884FFF">
      <w:pPr>
        <w:spacing w:line="360" w:lineRule="auto"/>
        <w:jc w:val="center"/>
        <w:rPr>
          <w:sz w:val="28"/>
        </w:rPr>
      </w:pPr>
      <w:r w:rsidRPr="00884FFF">
        <w:rPr>
          <w:noProof/>
          <w:sz w:val="28"/>
          <w:lang w:eastAsia="ru-RU"/>
        </w:rPr>
        <w:drawing>
          <wp:inline distT="0" distB="0" distL="0" distR="0" wp14:anchorId="5D499EF2" wp14:editId="7B6AE878">
            <wp:extent cx="5940425" cy="60134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DAED" w14:textId="721E24A8" w:rsidR="00884FFF" w:rsidRDefault="00884FFF" w:rsidP="00884FFF">
      <w:pPr>
        <w:spacing w:line="360" w:lineRule="auto"/>
        <w:jc w:val="center"/>
        <w:rPr>
          <w:sz w:val="28"/>
        </w:rPr>
      </w:pPr>
      <w:r>
        <w:rPr>
          <w:sz w:val="28"/>
        </w:rPr>
        <w:t>Рисунок 5 – Поиск пользователя.</w:t>
      </w:r>
    </w:p>
    <w:p w14:paraId="348BF3A4" w14:textId="2CD6E7C5" w:rsidR="00484C56" w:rsidRPr="00113F81" w:rsidRDefault="00484C56" w:rsidP="00871825">
      <w:pPr>
        <w:spacing w:line="360" w:lineRule="auto"/>
        <w:rPr>
          <w:sz w:val="28"/>
        </w:rPr>
      </w:pPr>
      <w:r w:rsidRPr="00470629">
        <w:rPr>
          <w:b/>
          <w:color w:val="000000"/>
          <w:sz w:val="28"/>
          <w:szCs w:val="27"/>
        </w:rPr>
        <w:t>Выводы</w:t>
      </w:r>
      <w:r w:rsidR="00871825" w:rsidRPr="00113F81">
        <w:rPr>
          <w:b/>
          <w:color w:val="000000"/>
          <w:sz w:val="28"/>
          <w:szCs w:val="27"/>
        </w:rPr>
        <w:t>:</w:t>
      </w:r>
    </w:p>
    <w:p w14:paraId="780EA880" w14:textId="4713D849" w:rsidR="00484C56" w:rsidRPr="00470629" w:rsidRDefault="00484C56" w:rsidP="00484C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470629">
        <w:rPr>
          <w:color w:val="000000"/>
          <w:sz w:val="28"/>
          <w:szCs w:val="27"/>
        </w:rPr>
        <w:t xml:space="preserve">В ходе данной работы я получил навыки работы с </w:t>
      </w:r>
      <w:r w:rsidR="00E14296">
        <w:rPr>
          <w:color w:val="000000"/>
          <w:sz w:val="28"/>
          <w:szCs w:val="27"/>
          <w:lang w:val="en-US"/>
        </w:rPr>
        <w:t>mongoDB</w:t>
      </w:r>
      <w:r w:rsidR="008634EC" w:rsidRPr="00470629">
        <w:rPr>
          <w:color w:val="000000"/>
          <w:sz w:val="28"/>
          <w:szCs w:val="27"/>
        </w:rPr>
        <w:t xml:space="preserve"> </w:t>
      </w:r>
      <w:r w:rsidRPr="00470629">
        <w:rPr>
          <w:color w:val="000000"/>
          <w:sz w:val="28"/>
          <w:szCs w:val="27"/>
        </w:rPr>
        <w:t xml:space="preserve">и успешно </w:t>
      </w:r>
      <w:r w:rsidR="008634EC">
        <w:rPr>
          <w:color w:val="000000"/>
          <w:sz w:val="28"/>
          <w:szCs w:val="27"/>
        </w:rPr>
        <w:t>отработал типовые</w:t>
      </w:r>
      <w:r w:rsidRPr="00470629">
        <w:rPr>
          <w:color w:val="000000"/>
          <w:sz w:val="28"/>
          <w:szCs w:val="27"/>
        </w:rPr>
        <w:t xml:space="preserve"> задачи.</w:t>
      </w:r>
    </w:p>
    <w:p w14:paraId="68889D85" w14:textId="5617A38B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7F2D04B0" w14:textId="28F5041D" w:rsidR="00D32727" w:rsidRPr="00470629" w:rsidRDefault="00D32727" w:rsidP="00484C56">
      <w:pPr>
        <w:pStyle w:val="a6"/>
        <w:rPr>
          <w:color w:val="000000"/>
          <w:sz w:val="28"/>
          <w:szCs w:val="27"/>
        </w:rPr>
      </w:pPr>
    </w:p>
    <w:p w14:paraId="29AC6F59" w14:textId="1AAE53F0" w:rsidR="00484C56" w:rsidRPr="00871825" w:rsidRDefault="00484C56" w:rsidP="00484C56">
      <w:pPr>
        <w:pStyle w:val="a6"/>
        <w:rPr>
          <w:color w:val="000000"/>
          <w:sz w:val="28"/>
          <w:szCs w:val="27"/>
          <w:lang w:val="en-US"/>
        </w:rPr>
      </w:pPr>
      <w:r w:rsidRPr="00470629">
        <w:rPr>
          <w:b/>
          <w:color w:val="000000"/>
          <w:sz w:val="28"/>
          <w:szCs w:val="27"/>
        </w:rPr>
        <w:lastRenderedPageBreak/>
        <w:t>Библиографический список</w:t>
      </w:r>
      <w:r w:rsidR="00871825">
        <w:rPr>
          <w:color w:val="000000"/>
          <w:sz w:val="28"/>
          <w:szCs w:val="27"/>
          <w:lang w:val="en-US"/>
        </w:rPr>
        <w:t>:</w:t>
      </w:r>
    </w:p>
    <w:p w14:paraId="26FA5225" w14:textId="21E34F82" w:rsidR="00484C56" w:rsidRPr="00080FD7" w:rsidRDefault="00884FFF" w:rsidP="00884FF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lang w:val="en-US"/>
        </w:rPr>
      </w:pPr>
      <w:r w:rsidRPr="00884FFF">
        <w:rPr>
          <w:color w:val="000000"/>
          <w:sz w:val="28"/>
          <w:szCs w:val="27"/>
        </w:rPr>
        <w:t xml:space="preserve">руководство по </w:t>
      </w:r>
      <w:r w:rsidRPr="00884FFF">
        <w:rPr>
          <w:color w:val="000000"/>
          <w:sz w:val="28"/>
          <w:szCs w:val="27"/>
          <w:lang w:val="en-US"/>
        </w:rPr>
        <w:t>MongoDB</w:t>
      </w:r>
      <w:r w:rsidRPr="00884FFF">
        <w:rPr>
          <w:color w:val="000000"/>
          <w:sz w:val="28"/>
          <w:szCs w:val="27"/>
        </w:rPr>
        <w:t xml:space="preserve"> </w:t>
      </w:r>
      <w:r w:rsidR="00484C56" w:rsidRPr="00470629">
        <w:rPr>
          <w:color w:val="000000"/>
          <w:sz w:val="28"/>
          <w:szCs w:val="27"/>
        </w:rPr>
        <w:t xml:space="preserve">[Электронный ресурс]. </w:t>
      </w:r>
      <w:r w:rsidR="00484C56" w:rsidRPr="00470629">
        <w:rPr>
          <w:color w:val="000000"/>
          <w:sz w:val="28"/>
          <w:szCs w:val="27"/>
          <w:lang w:val="en-US"/>
        </w:rPr>
        <w:t>URL</w:t>
      </w:r>
      <w:r w:rsidR="00484C56" w:rsidRPr="00080FD7">
        <w:rPr>
          <w:color w:val="000000"/>
          <w:sz w:val="28"/>
          <w:szCs w:val="27"/>
          <w:lang w:val="en-US"/>
        </w:rPr>
        <w:t xml:space="preserve">: </w:t>
      </w:r>
      <w:r w:rsidRPr="00884FFF">
        <w:rPr>
          <w:rStyle w:val="a9"/>
          <w:sz w:val="28"/>
          <w:szCs w:val="27"/>
          <w:lang w:val="en-US"/>
        </w:rPr>
        <w:t>https://metanit.com/nosql/mongodb/</w:t>
      </w:r>
    </w:p>
    <w:p w14:paraId="2B6F2301" w14:textId="0404CDF8" w:rsidR="00D32727" w:rsidRPr="00D32727" w:rsidRDefault="00884FFF" w:rsidP="00884FFF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lang w:val="en-US"/>
        </w:rPr>
      </w:pPr>
      <w:r w:rsidRPr="00884FFF">
        <w:rPr>
          <w:color w:val="000000"/>
          <w:sz w:val="28"/>
          <w:szCs w:val="27"/>
        </w:rPr>
        <w:t xml:space="preserve">УСТАНОВКА MONGODB </w:t>
      </w:r>
      <w:proofErr w:type="gramStart"/>
      <w:r w:rsidRPr="00884FFF">
        <w:rPr>
          <w:color w:val="000000"/>
          <w:sz w:val="28"/>
          <w:szCs w:val="27"/>
        </w:rPr>
        <w:t>В</w:t>
      </w:r>
      <w:proofErr w:type="gramEnd"/>
      <w:r w:rsidRPr="00884FFF">
        <w:rPr>
          <w:color w:val="000000"/>
          <w:sz w:val="28"/>
          <w:szCs w:val="27"/>
        </w:rPr>
        <w:t xml:space="preserve"> UBUNTU</w:t>
      </w:r>
      <w:r w:rsidR="00080FD7" w:rsidRPr="00080FD7">
        <w:rPr>
          <w:color w:val="000000"/>
          <w:sz w:val="28"/>
          <w:szCs w:val="27"/>
        </w:rPr>
        <w:t xml:space="preserve"> 20.04 </w:t>
      </w:r>
      <w:r w:rsidR="00D32727" w:rsidRPr="00080FD7">
        <w:rPr>
          <w:color w:val="000000"/>
          <w:sz w:val="28"/>
          <w:szCs w:val="27"/>
        </w:rPr>
        <w:t>[</w:t>
      </w:r>
      <w:r w:rsidR="00D32727" w:rsidRPr="00470629">
        <w:rPr>
          <w:color w:val="000000"/>
          <w:sz w:val="28"/>
          <w:szCs w:val="27"/>
        </w:rPr>
        <w:t>Электронный</w:t>
      </w:r>
      <w:r w:rsidR="00D32727" w:rsidRPr="00080FD7">
        <w:rPr>
          <w:color w:val="000000"/>
          <w:sz w:val="28"/>
          <w:szCs w:val="27"/>
        </w:rPr>
        <w:t xml:space="preserve"> </w:t>
      </w:r>
      <w:r w:rsidR="00D32727" w:rsidRPr="00470629">
        <w:rPr>
          <w:color w:val="000000"/>
          <w:sz w:val="28"/>
          <w:szCs w:val="27"/>
        </w:rPr>
        <w:t>ресурс</w:t>
      </w:r>
      <w:r w:rsidR="00D32727" w:rsidRPr="00080FD7">
        <w:rPr>
          <w:color w:val="000000"/>
          <w:sz w:val="28"/>
          <w:szCs w:val="27"/>
        </w:rPr>
        <w:t xml:space="preserve">]. </w:t>
      </w:r>
      <w:r w:rsidR="00D32727" w:rsidRPr="00470629">
        <w:rPr>
          <w:color w:val="000000"/>
          <w:sz w:val="28"/>
          <w:szCs w:val="27"/>
          <w:lang w:val="en-US"/>
        </w:rPr>
        <w:t>URL</w:t>
      </w:r>
      <w:r w:rsidR="00D32727" w:rsidRPr="00D32727">
        <w:rPr>
          <w:color w:val="000000"/>
          <w:sz w:val="28"/>
          <w:szCs w:val="27"/>
          <w:lang w:val="en-US"/>
        </w:rPr>
        <w:t>:</w:t>
      </w:r>
      <w:r w:rsidR="00D32727">
        <w:rPr>
          <w:color w:val="000000"/>
          <w:sz w:val="28"/>
          <w:szCs w:val="27"/>
          <w:lang w:val="en-US"/>
        </w:rPr>
        <w:t xml:space="preserve"> </w:t>
      </w:r>
      <w:r w:rsidRPr="00884FFF">
        <w:rPr>
          <w:rStyle w:val="a9"/>
          <w:sz w:val="28"/>
          <w:szCs w:val="27"/>
          <w:lang w:val="en-US"/>
        </w:rPr>
        <w:t>https://losst.ru/kak-</w:t>
      </w:r>
      <w:hyperlink r:id="rId11" w:history="1">
        <w:r w:rsidRPr="00884FFF">
          <w:rPr>
            <w:rStyle w:val="a9"/>
            <w:sz w:val="28"/>
            <w:szCs w:val="27"/>
            <w:lang w:val="en-US"/>
          </w:rPr>
          <w:t>ustanovit</w:t>
        </w:r>
      </w:hyperlink>
      <w:r w:rsidRPr="00884FFF">
        <w:rPr>
          <w:rStyle w:val="a9"/>
          <w:sz w:val="28"/>
          <w:szCs w:val="27"/>
          <w:lang w:val="en-US"/>
        </w:rPr>
        <w:t>-mongodb-v-ubuntu</w:t>
      </w:r>
    </w:p>
    <w:p w14:paraId="6C2E1581" w14:textId="77777777" w:rsidR="00484C56" w:rsidRPr="00D32727" w:rsidRDefault="00484C56" w:rsidP="00484C56">
      <w:pPr>
        <w:rPr>
          <w:lang w:val="en-US"/>
        </w:rPr>
      </w:pPr>
    </w:p>
    <w:p w14:paraId="3EFBDB51" w14:textId="77777777" w:rsidR="00F951B3" w:rsidRPr="00D32727" w:rsidRDefault="00F951B3">
      <w:pPr>
        <w:rPr>
          <w:lang w:val="en-US"/>
        </w:rPr>
      </w:pPr>
    </w:p>
    <w:sectPr w:rsidR="00F951B3" w:rsidRPr="00D3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EE9"/>
    <w:multiLevelType w:val="hybridMultilevel"/>
    <w:tmpl w:val="B5D2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F81"/>
    <w:multiLevelType w:val="hybridMultilevel"/>
    <w:tmpl w:val="054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B8E"/>
    <w:multiLevelType w:val="hybridMultilevel"/>
    <w:tmpl w:val="E250D42C"/>
    <w:lvl w:ilvl="0" w:tplc="9AE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2E4ADA"/>
    <w:multiLevelType w:val="hybridMultilevel"/>
    <w:tmpl w:val="A58C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6"/>
    <w:rsid w:val="00080FD7"/>
    <w:rsid w:val="00097BC7"/>
    <w:rsid w:val="000C13E0"/>
    <w:rsid w:val="000E772A"/>
    <w:rsid w:val="00113F81"/>
    <w:rsid w:val="00130D59"/>
    <w:rsid w:val="00196DE8"/>
    <w:rsid w:val="00273865"/>
    <w:rsid w:val="0031629E"/>
    <w:rsid w:val="0034338A"/>
    <w:rsid w:val="003438F4"/>
    <w:rsid w:val="003B7162"/>
    <w:rsid w:val="003C4A37"/>
    <w:rsid w:val="00442047"/>
    <w:rsid w:val="00470629"/>
    <w:rsid w:val="00484C56"/>
    <w:rsid w:val="00597B0F"/>
    <w:rsid w:val="006549B9"/>
    <w:rsid w:val="006E5B07"/>
    <w:rsid w:val="00781805"/>
    <w:rsid w:val="00782C16"/>
    <w:rsid w:val="007E4CFF"/>
    <w:rsid w:val="00833C20"/>
    <w:rsid w:val="008634EC"/>
    <w:rsid w:val="00871825"/>
    <w:rsid w:val="00884FFF"/>
    <w:rsid w:val="0097132C"/>
    <w:rsid w:val="009714C3"/>
    <w:rsid w:val="009D2AB2"/>
    <w:rsid w:val="00A154EB"/>
    <w:rsid w:val="00B36163"/>
    <w:rsid w:val="00B950E8"/>
    <w:rsid w:val="00CD0BF4"/>
    <w:rsid w:val="00D32727"/>
    <w:rsid w:val="00D94B68"/>
    <w:rsid w:val="00E14296"/>
    <w:rsid w:val="00F50967"/>
    <w:rsid w:val="00F92C85"/>
    <w:rsid w:val="00F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A5B"/>
  <w15:docId w15:val="{9CD30921-C096-45D3-BF81-20D802A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4C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84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C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4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5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sst.ru/kak-ustanovit-mongodb-v-ubunt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31</cp:revision>
  <dcterms:created xsi:type="dcterms:W3CDTF">2020-05-23T12:11:00Z</dcterms:created>
  <dcterms:modified xsi:type="dcterms:W3CDTF">2020-11-13T09:47:00Z</dcterms:modified>
</cp:coreProperties>
</file>