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xmlns:wp14="http://schemas.microsoft.com/office/word/2010/wordml" w:rsidRPr="00F74665" w:rsidR="002A32C8" w:rsidTr="7E72C019" w14:paraId="23F9A4B3" wp14:textId="77777777">
        <w:trPr>
          <w:cantSplit/>
          <w:trHeight w:val="180"/>
        </w:trPr>
        <w:tc>
          <w:tcPr>
            <w:tcW w:w="5000" w:type="pct"/>
            <w:tcMar/>
          </w:tcPr>
          <w:p w:rsidR="002A32C8" w:rsidP="00B6401B" w:rsidRDefault="00886045" w14:paraId="29D6B04F" wp14:textId="77777777">
            <w:pPr>
              <w:spacing w:before="60"/>
              <w:jc w:val="center"/>
              <w:rPr>
                <w:rFonts w:cs="Times New Roman"/>
                <w:caps/>
              </w:rPr>
            </w:pPr>
            <w:r w:rsidRPr="7E72C019" w:rsidR="7E72C019">
              <w:rPr>
                <w:rFonts w:cs="Times New Roman"/>
                <w:caps w:val="1"/>
              </w:rPr>
              <w:t xml:space="preserve"> </w:t>
            </w:r>
            <w:r>
              <w:drawing>
                <wp:inline xmlns:wp14="http://schemas.microsoft.com/office/word/2010/wordprocessingDrawing" wp14:editId="7E72C019" wp14:anchorId="733B9EE1">
                  <wp:extent cx="990600" cy="1123950"/>
                  <wp:effectExtent l="0" t="0" r="0" b="0"/>
                  <wp:docPr id="2" name="Рисунок 2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Рисунок 2"/>
                          <pic:cNvPicPr/>
                        </pic:nvPicPr>
                        <pic:blipFill>
                          <a:blip r:embed="R6d46c5477d0b4e42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9060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F74665" w:rsidR="002A32C8" w:rsidP="00B6401B" w:rsidRDefault="002A32C8" w14:paraId="53B19C52" wp14:textId="77777777">
            <w:pPr>
              <w:spacing w:before="60"/>
              <w:jc w:val="center"/>
              <w:rPr>
                <w:rFonts w:cs="Times New Roman"/>
                <w:caps/>
              </w:rPr>
            </w:pPr>
            <w:r w:rsidRPr="00F74665">
              <w:rPr>
                <w:rFonts w:cs="Times New Roman"/>
                <w:caps/>
              </w:rPr>
              <w:t>МИНОБРНАУКИ РОССИИ</w:t>
            </w:r>
          </w:p>
        </w:tc>
      </w:tr>
      <w:tr xmlns:wp14="http://schemas.microsoft.com/office/word/2010/wordml" w:rsidRPr="00F74665" w:rsidR="002A32C8" w:rsidTr="7E72C019" w14:paraId="33FCC045" wp14:textId="77777777">
        <w:trPr>
          <w:cantSplit/>
          <w:trHeight w:val="1417"/>
        </w:trPr>
        <w:tc>
          <w:tcPr>
            <w:tcW w:w="5000" w:type="pct"/>
            <w:tcMar/>
          </w:tcPr>
          <w:p w:rsidRPr="00F64E45" w:rsidR="002A32C8" w:rsidP="00B6401B" w:rsidRDefault="002A32C8" w14:paraId="6EB84006" wp14:textId="77777777">
            <w:pPr>
              <w:pStyle w:val="a3"/>
              <w:spacing w:line="216" w:lineRule="auto"/>
              <w:jc w:val="center"/>
              <w:rPr>
                <w:b/>
                <w:i/>
                <w:sz w:val="20"/>
              </w:rPr>
            </w:pPr>
            <w:r w:rsidRPr="00F74665">
              <w:t>Федеральное государственное бюджетное образовательное учреждение</w:t>
            </w:r>
            <w:r w:rsidRPr="00F74665">
              <w:br/>
            </w:r>
            <w:r w:rsidRPr="00F74665">
              <w:t>высшего образования</w:t>
            </w:r>
            <w:r w:rsidRPr="00F74665">
              <w:br/>
            </w:r>
            <w:r w:rsidRPr="00F64E45">
              <w:rPr>
                <w:rFonts w:ascii="Times New Roman CYR" w:hAnsi="Times New Roman CYR" w:cs="Times New Roman CYR"/>
                <w:b/>
                <w:bCs/>
                <w:snapToGrid w:val="0"/>
              </w:rPr>
              <w:t xml:space="preserve">«МИРЭА </w:t>
            </w:r>
            <w:r w:rsidRPr="00F64E45">
              <w:rPr>
                <w:rFonts w:ascii="Symbol" w:hAnsi="Symbol" w:eastAsia="Symbol" w:cs="Symbol"/>
                <w:b/>
                <w:bCs/>
                <w:snapToGrid w:val="0"/>
              </w:rPr>
              <w:t>-</w:t>
            </w:r>
            <w:r w:rsidRPr="00F64E45">
              <w:rPr>
                <w:rFonts w:ascii="Times New Roman CYR" w:hAnsi="Times New Roman CYR" w:cs="Times New Roman CYR"/>
                <w:b/>
                <w:bCs/>
                <w:snapToGrid w:val="0"/>
              </w:rPr>
              <w:t xml:space="preserve"> Российский технологический университет»</w:t>
            </w:r>
          </w:p>
          <w:p w:rsidRPr="00F74665" w:rsidR="002A32C8" w:rsidP="00B6401B" w:rsidRDefault="002A32C8" w14:paraId="5F95A35E" wp14:textId="77777777">
            <w:pPr>
              <w:jc w:val="center"/>
              <w:rPr>
                <w:rFonts w:cs="Times New Roman"/>
              </w:rPr>
            </w:pPr>
            <w:r>
              <w:rPr>
                <w:b/>
                <w:snapToGrid w:val="0"/>
                <w:sz w:val="32"/>
                <w:szCs w:val="32"/>
              </w:rPr>
              <w:t xml:space="preserve"> РТУ МИРЭА</w:t>
            </w:r>
            <w:r w:rsidRPr="005E6F49">
              <w:rPr>
                <w:rFonts w:cs="Times New Roman"/>
                <w:b/>
                <w:sz w:val="32"/>
                <w:szCs w:val="32"/>
              </w:rPr>
              <w:t xml:space="preserve"> </w: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inline xmlns:wp14="http://schemas.microsoft.com/office/word/2010/wordprocessingDrawing" distT="0" distB="0" distL="0" distR="0" wp14:anchorId="315D37B9" wp14:editId="602F814E">
                      <wp:extent cx="5600700" cy="1270"/>
                      <wp:effectExtent l="21590" t="25400" r="26035" b="20955"/>
                      <wp:docPr id="16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 w14:anchorId="369AE882">
                    <v:line id="Прямая соединительная линия 1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spid="_x0000_s1026" strokeweight="3pt" from="0,0" to="441pt,.1pt" w14:anchorId="12F07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xmlns:wp14="http://schemas.microsoft.com/office/word/2010/wordml" w:rsidRPr="00491A54" w:rsidR="002A32C8" w:rsidP="002A32C8" w:rsidRDefault="002A32C8" w14:paraId="6C8C6B20" wp14:textId="77777777">
      <w:pPr>
        <w:jc w:val="center"/>
        <w:rPr>
          <w:rFonts w:cs="Times New Roman"/>
          <w:szCs w:val="28"/>
        </w:rPr>
      </w:pPr>
      <w:r w:rsidRPr="00491A54">
        <w:rPr>
          <w:rFonts w:cs="Times New Roman"/>
          <w:b/>
          <w:szCs w:val="28"/>
        </w:rPr>
        <w:t>Институт информационных технологий (ИИТ)</w:t>
      </w:r>
    </w:p>
    <w:p xmlns:wp14="http://schemas.microsoft.com/office/word/2010/wordml" w:rsidR="002A32C8" w:rsidP="002A32C8" w:rsidRDefault="002A32C8" w14:paraId="672A6659" wp14:textId="77777777">
      <w:pPr>
        <w:rPr>
          <w:rFonts w:cs="Times New Roman"/>
          <w:b/>
          <w:szCs w:val="28"/>
        </w:rPr>
      </w:pPr>
    </w:p>
    <w:p xmlns:wp14="http://schemas.microsoft.com/office/word/2010/wordml" w:rsidRPr="00491A54" w:rsidR="002A32C8" w:rsidP="002A32C8" w:rsidRDefault="002A32C8" w14:paraId="0A37501D" wp14:textId="77777777">
      <w:pPr>
        <w:rPr>
          <w:rFonts w:cs="Times New Roman"/>
          <w:b/>
        </w:rPr>
      </w:pPr>
    </w:p>
    <w:p xmlns:wp14="http://schemas.microsoft.com/office/word/2010/wordml" w:rsidRPr="00491A54" w:rsidR="002A32C8" w:rsidP="002A32C8" w:rsidRDefault="00D57AE1" w14:paraId="02622421" wp14:textId="77777777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ОТЧЕТ ПО ПРАКТИЧЕСКОЙ РАБОТЕ № 3</w:t>
      </w:r>
    </w:p>
    <w:p xmlns:wp14="http://schemas.microsoft.com/office/word/2010/wordml" w:rsidR="002A32C8" w:rsidP="002A32C8" w:rsidRDefault="002A32C8" w14:paraId="79B37A0C" wp14:textId="77777777">
      <w:pPr>
        <w:jc w:val="center"/>
        <w:rPr>
          <w:rFonts w:cs="Times New Roman"/>
          <w:szCs w:val="28"/>
        </w:rPr>
      </w:pPr>
      <w:r w:rsidRPr="008646F7">
        <w:rPr>
          <w:rFonts w:cs="Times New Roman"/>
          <w:szCs w:val="28"/>
        </w:rPr>
        <w:t>по дисциплине</w:t>
      </w:r>
      <w:r>
        <w:rPr>
          <w:rFonts w:cs="Times New Roman"/>
          <w:szCs w:val="28"/>
        </w:rPr>
        <w:t xml:space="preserve"> </w:t>
      </w:r>
      <w:r w:rsidRPr="008646F7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Корпоративные информационные системы</w:t>
      </w:r>
      <w:r w:rsidRPr="008646F7">
        <w:rPr>
          <w:rFonts w:cs="Times New Roman"/>
          <w:szCs w:val="28"/>
        </w:rPr>
        <w:t>»</w:t>
      </w:r>
    </w:p>
    <w:p xmlns:wp14="http://schemas.microsoft.com/office/word/2010/wordml" w:rsidRPr="0059495D" w:rsidR="002A32C8" w:rsidP="002A32C8" w:rsidRDefault="002A32C8" w14:paraId="5DAB6C7B" wp14:textId="77777777">
      <w:pPr>
        <w:jc w:val="center"/>
        <w:rPr>
          <w:rFonts w:cs="Times New Roman"/>
          <w:b/>
          <w:szCs w:val="28"/>
        </w:rPr>
      </w:pPr>
    </w:p>
    <w:p xmlns:wp14="http://schemas.microsoft.com/office/word/2010/wordml" w:rsidRPr="00CA34DE" w:rsidR="002A32C8" w:rsidP="002A32C8" w:rsidRDefault="002A32C8" w14:paraId="0244A4A0" wp14:textId="77777777">
      <w:pPr>
        <w:rPr>
          <w:rFonts w:cs="Times New Roman"/>
          <w:sz w:val="32"/>
          <w:szCs w:val="32"/>
        </w:rPr>
      </w:pPr>
      <w:r w:rsidRPr="00E658D3">
        <w:rPr>
          <w:b/>
          <w:color w:val="000000"/>
          <w:sz w:val="32"/>
          <w:szCs w:val="32"/>
        </w:rPr>
        <w:t xml:space="preserve">Тема </w:t>
      </w:r>
      <w:r>
        <w:rPr>
          <w:b/>
          <w:color w:val="000000"/>
          <w:sz w:val="32"/>
          <w:szCs w:val="32"/>
        </w:rPr>
        <w:t xml:space="preserve">практической </w:t>
      </w:r>
      <w:r w:rsidRPr="00E658D3">
        <w:rPr>
          <w:b/>
          <w:color w:val="000000"/>
          <w:sz w:val="32"/>
          <w:szCs w:val="32"/>
        </w:rPr>
        <w:t>работы</w:t>
      </w:r>
      <w:r w:rsidRPr="00E658D3">
        <w:rPr>
          <w:color w:val="000000"/>
          <w:sz w:val="32"/>
          <w:szCs w:val="32"/>
        </w:rPr>
        <w:t>:</w:t>
      </w:r>
      <w:r w:rsidRPr="0059495D">
        <w:rPr>
          <w:color w:val="000000"/>
          <w:szCs w:val="28"/>
        </w:rPr>
        <w:t xml:space="preserve"> </w:t>
      </w:r>
      <w:r>
        <w:rPr>
          <w:rFonts w:cs="Times New Roman"/>
          <w:sz w:val="32"/>
          <w:szCs w:val="32"/>
        </w:rPr>
        <w:t>«</w:t>
      </w:r>
      <w:r w:rsidRPr="00D57AE1" w:rsidR="00D57AE1">
        <w:rPr>
          <w:sz w:val="32"/>
          <w:szCs w:val="32"/>
        </w:rPr>
        <w:t>Анализ рисков корпоративной информационной системы</w:t>
      </w:r>
      <w:r>
        <w:rPr>
          <w:rFonts w:cs="Times New Roman"/>
          <w:sz w:val="32"/>
          <w:szCs w:val="32"/>
        </w:rPr>
        <w:t>»</w:t>
      </w:r>
    </w:p>
    <w:p xmlns:wp14="http://schemas.microsoft.com/office/word/2010/wordml" w:rsidR="002A32C8" w:rsidP="002A32C8" w:rsidRDefault="002A32C8" w14:paraId="02EB378F" wp14:textId="77777777">
      <w:pPr>
        <w:jc w:val="center"/>
        <w:rPr>
          <w:rFonts w:cs="Times New Roman"/>
          <w:szCs w:val="28"/>
        </w:rPr>
      </w:pPr>
    </w:p>
    <w:tbl>
      <w:tblPr>
        <w:tblW w:w="10166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3930"/>
        <w:gridCol w:w="4536"/>
        <w:gridCol w:w="1700"/>
      </w:tblGrid>
      <w:tr xmlns:wp14="http://schemas.microsoft.com/office/word/2010/wordml" w:rsidRPr="00CC7AF9" w:rsidR="002A32C8" w:rsidTr="00B6401B" w14:paraId="6E15F924" wp14:textId="77777777">
        <w:trPr>
          <w:trHeight w:val="956"/>
        </w:trPr>
        <w:tc>
          <w:tcPr>
            <w:tcW w:w="3930" w:type="dxa"/>
            <w:shd w:val="clear" w:color="auto" w:fill="auto"/>
          </w:tcPr>
          <w:p w:rsidRPr="00E755A9" w:rsidR="002A32C8" w:rsidP="00B6401B" w:rsidRDefault="002A32C8" w14:paraId="34D860FF" wp14:textId="77777777">
            <w:pPr>
              <w:rPr>
                <w:rFonts w:cs="Times New Roman"/>
                <w:sz w:val="24"/>
                <w:lang w:val="en-US"/>
              </w:rPr>
            </w:pPr>
            <w:r w:rsidRPr="00E755A9">
              <w:rPr>
                <w:rFonts w:cs="Times New Roman"/>
                <w:sz w:val="24"/>
              </w:rPr>
              <w:t>Студент</w:t>
            </w:r>
            <w:r>
              <w:rPr>
                <w:rFonts w:cs="Times New Roman"/>
                <w:sz w:val="24"/>
              </w:rPr>
              <w:t>ы</w:t>
            </w:r>
            <w:r w:rsidRPr="00E755A9">
              <w:rPr>
                <w:rFonts w:cs="Times New Roman"/>
                <w:sz w:val="24"/>
              </w:rPr>
              <w:t xml:space="preserve"> группы  </w:t>
            </w:r>
          </w:p>
          <w:p w:rsidRPr="00E755A9" w:rsidR="002A32C8" w:rsidP="00B6401B" w:rsidRDefault="00875131" w14:paraId="7C9CF36E" wp14:textId="77777777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ИКБО-08</w:t>
            </w:r>
            <w:r w:rsidRPr="00E755A9" w:rsidR="002A32C8">
              <w:rPr>
                <w:rFonts w:cs="Times New Roman"/>
                <w:sz w:val="24"/>
              </w:rPr>
              <w:t>-18</w:t>
            </w:r>
            <w:r w:rsidRPr="00E755A9" w:rsidR="002A32C8">
              <w:rPr>
                <w:rFonts w:cs="Times New Roman"/>
                <w:color w:val="FFFFFF"/>
                <w:sz w:val="24"/>
              </w:rPr>
              <w:t>ИНБО-01-17</w:t>
            </w:r>
          </w:p>
          <w:p w:rsidRPr="00E755A9" w:rsidR="002A32C8" w:rsidP="00B6401B" w:rsidRDefault="002A32C8" w14:paraId="6A05A809" wp14:textId="77777777">
            <w:pPr>
              <w:rPr>
                <w:rFonts w:cs="Times New Roman"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A32C8" w:rsidP="00B6401B" w:rsidRDefault="00875131" w14:paraId="6A5E7401" wp14:textId="77777777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Валяев Д.А.</w:t>
            </w:r>
          </w:p>
          <w:p w:rsidRPr="00E755A9" w:rsidR="002A32C8" w:rsidP="00B6401B" w:rsidRDefault="00875131" w14:paraId="1F562939" wp14:textId="77777777">
            <w:pPr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Корчиков</w:t>
            </w:r>
            <w:proofErr w:type="spellEnd"/>
            <w:r>
              <w:rPr>
                <w:rFonts w:cs="Times New Roman"/>
                <w:sz w:val="24"/>
              </w:rPr>
              <w:t xml:space="preserve"> М.Д.</w:t>
            </w:r>
          </w:p>
        </w:tc>
        <w:tc>
          <w:tcPr>
            <w:tcW w:w="1700" w:type="dxa"/>
            <w:shd w:val="clear" w:color="auto" w:fill="auto"/>
          </w:tcPr>
          <w:p w:rsidRPr="00E755A9" w:rsidR="002A32C8" w:rsidP="00B6401B" w:rsidRDefault="002A32C8" w14:paraId="5A39BBE3" wp14:textId="77777777">
            <w:pPr>
              <w:pBdr>
                <w:bottom w:val="single" w:color="auto" w:sz="12" w:space="1"/>
              </w:pBdr>
              <w:rPr>
                <w:rFonts w:cs="Times New Roman"/>
                <w:sz w:val="24"/>
              </w:rPr>
            </w:pPr>
          </w:p>
          <w:p w:rsidRPr="00E755A9" w:rsidR="002A32C8" w:rsidP="00B6401B" w:rsidRDefault="002A32C8" w14:paraId="1E918AEC" wp14:textId="77777777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E755A9">
              <w:rPr>
                <w:rFonts w:cs="Times New Roman"/>
                <w:sz w:val="24"/>
              </w:rPr>
              <w:t>(подпись)</w:t>
            </w:r>
          </w:p>
        </w:tc>
      </w:tr>
      <w:tr xmlns:wp14="http://schemas.microsoft.com/office/word/2010/wordml" w:rsidRPr="00CC7AF9" w:rsidR="002A32C8" w:rsidTr="00B6401B" w14:paraId="2CD16376" wp14:textId="77777777">
        <w:tc>
          <w:tcPr>
            <w:tcW w:w="3930" w:type="dxa"/>
            <w:shd w:val="clear" w:color="auto" w:fill="auto"/>
          </w:tcPr>
          <w:p w:rsidRPr="00E755A9" w:rsidR="002A32C8" w:rsidP="00B6401B" w:rsidRDefault="002A32C8" w14:paraId="38CAA680" wp14:textId="77777777">
            <w:pPr>
              <w:rPr>
                <w:rFonts w:cs="Times New Roman"/>
                <w:sz w:val="24"/>
              </w:rPr>
            </w:pPr>
            <w:r w:rsidRPr="00E755A9">
              <w:rPr>
                <w:rFonts w:cs="Times New Roman"/>
                <w:sz w:val="24"/>
              </w:rPr>
              <w:t>Принял доцент,</w:t>
            </w:r>
          </w:p>
          <w:p w:rsidRPr="00E755A9" w:rsidR="002A32C8" w:rsidP="00B6401B" w:rsidRDefault="002A32C8" w14:paraId="11467B9E" wp14:textId="77777777">
            <w:pPr>
              <w:rPr>
                <w:rFonts w:cs="Times New Roman"/>
                <w:sz w:val="24"/>
              </w:rPr>
            </w:pPr>
            <w:r w:rsidRPr="00E755A9">
              <w:rPr>
                <w:rFonts w:cs="Times New Roman"/>
                <w:sz w:val="24"/>
              </w:rPr>
              <w:t xml:space="preserve">кандидат </w:t>
            </w:r>
          </w:p>
          <w:p w:rsidRPr="00E755A9" w:rsidR="002A32C8" w:rsidP="00B6401B" w:rsidRDefault="002A32C8" w14:paraId="745AB167" wp14:textId="77777777">
            <w:pPr>
              <w:rPr>
                <w:rFonts w:cs="Times New Roman"/>
                <w:sz w:val="24"/>
              </w:rPr>
            </w:pPr>
            <w:r w:rsidRPr="00E755A9">
              <w:rPr>
                <w:rFonts w:cs="Times New Roman"/>
                <w:sz w:val="24"/>
              </w:rPr>
              <w:t>технических наук</w:t>
            </w:r>
          </w:p>
          <w:p w:rsidRPr="00E755A9" w:rsidR="002A32C8" w:rsidP="00B6401B" w:rsidRDefault="002A32C8" w14:paraId="41C8F396" wp14:textId="77777777">
            <w:pPr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Pr="00E755A9" w:rsidR="002A32C8" w:rsidP="00B6401B" w:rsidRDefault="002A32C8" w14:paraId="72A3D3EC" wp14:textId="77777777">
            <w:pPr>
              <w:rPr>
                <w:rFonts w:cs="Times New Roman"/>
                <w:sz w:val="24"/>
              </w:rPr>
            </w:pPr>
          </w:p>
          <w:p w:rsidRPr="00E755A9" w:rsidR="002A32C8" w:rsidP="00B6401B" w:rsidRDefault="002928E4" w14:paraId="1C6078F4" wp14:textId="77777777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Томашевская В</w:t>
            </w:r>
            <w:r w:rsidRPr="00E755A9" w:rsidR="002A32C8">
              <w:rPr>
                <w:rFonts w:cs="Times New Roman"/>
                <w:sz w:val="24"/>
                <w:lang w:val="en-US"/>
              </w:rPr>
              <w:t>.</w:t>
            </w:r>
            <w:r>
              <w:rPr>
                <w:rFonts w:cs="Times New Roman"/>
                <w:sz w:val="24"/>
              </w:rPr>
              <w:t>С</w:t>
            </w:r>
            <w:r w:rsidRPr="00E755A9" w:rsidR="002A32C8">
              <w:rPr>
                <w:rFonts w:cs="Times New Roman"/>
                <w:sz w:val="24"/>
                <w:lang w:val="en-US"/>
              </w:rPr>
              <w:t>.</w:t>
            </w:r>
          </w:p>
          <w:p w:rsidRPr="00E755A9" w:rsidR="002A32C8" w:rsidP="00B6401B" w:rsidRDefault="002A32C8" w14:paraId="0D0B940D" wp14:textId="77777777">
            <w:pPr>
              <w:rPr>
                <w:rFonts w:cs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</w:tcPr>
          <w:p w:rsidRPr="00E755A9" w:rsidR="002A32C8" w:rsidP="00B6401B" w:rsidRDefault="002A32C8" w14:paraId="0E27B00A" wp14:textId="77777777">
            <w:pPr>
              <w:pBdr>
                <w:bottom w:val="single" w:color="auto" w:sz="12" w:space="1"/>
              </w:pBdr>
              <w:ind w:firstLine="0"/>
              <w:rPr>
                <w:rFonts w:cs="Times New Roman"/>
                <w:sz w:val="24"/>
              </w:rPr>
            </w:pPr>
          </w:p>
          <w:p w:rsidRPr="00E755A9" w:rsidR="002A32C8" w:rsidP="00B6401B" w:rsidRDefault="002A32C8" w14:paraId="5FD8E021" wp14:textId="77777777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E755A9">
              <w:rPr>
                <w:rFonts w:cs="Times New Roman"/>
                <w:sz w:val="24"/>
              </w:rPr>
              <w:t>(подпись)</w:t>
            </w:r>
          </w:p>
        </w:tc>
      </w:tr>
      <w:tr xmlns:wp14="http://schemas.microsoft.com/office/word/2010/wordml" w:rsidRPr="00CC7AF9" w:rsidR="002A32C8" w:rsidTr="00B6401B" w14:paraId="5BFC0F5E" wp14:textId="77777777">
        <w:tc>
          <w:tcPr>
            <w:tcW w:w="3930" w:type="dxa"/>
            <w:shd w:val="clear" w:color="auto" w:fill="auto"/>
          </w:tcPr>
          <w:p w:rsidRPr="00E755A9" w:rsidR="002A32C8" w:rsidP="00B6401B" w:rsidRDefault="002A32C8" w14:paraId="443D03C6" wp14:textId="77777777">
            <w:pPr>
              <w:spacing w:line="480" w:lineRule="auto"/>
              <w:rPr>
                <w:rFonts w:cs="Times New Roman"/>
                <w:sz w:val="24"/>
              </w:rPr>
            </w:pPr>
            <w:r w:rsidRPr="00E755A9">
              <w:rPr>
                <w:rFonts w:cs="Times New Roman"/>
                <w:sz w:val="24"/>
              </w:rPr>
              <w:t>Отчет представлен к защите</w:t>
            </w:r>
          </w:p>
        </w:tc>
        <w:tc>
          <w:tcPr>
            <w:tcW w:w="4536" w:type="dxa"/>
            <w:shd w:val="clear" w:color="auto" w:fill="auto"/>
          </w:tcPr>
          <w:p w:rsidRPr="00E755A9" w:rsidR="002A32C8" w:rsidP="00B6401B" w:rsidRDefault="002A32C8" w14:paraId="21ECE15C" wp14:textId="77777777">
            <w:pPr>
              <w:spacing w:line="480" w:lineRule="auto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«___»___________2020</w:t>
            </w:r>
            <w:r w:rsidRPr="00E755A9">
              <w:rPr>
                <w:rFonts w:cs="Times New Roman"/>
                <w:sz w:val="24"/>
              </w:rPr>
              <w:t xml:space="preserve"> г.</w:t>
            </w:r>
          </w:p>
        </w:tc>
        <w:tc>
          <w:tcPr>
            <w:tcW w:w="1700" w:type="dxa"/>
            <w:shd w:val="clear" w:color="auto" w:fill="auto"/>
          </w:tcPr>
          <w:p w:rsidRPr="00E755A9" w:rsidR="002A32C8" w:rsidP="00B6401B" w:rsidRDefault="002A32C8" w14:paraId="60061E4C" wp14:textId="77777777">
            <w:pPr>
              <w:spacing w:line="480" w:lineRule="auto"/>
              <w:jc w:val="both"/>
              <w:rPr>
                <w:rFonts w:cs="Times New Roman"/>
                <w:sz w:val="24"/>
              </w:rPr>
            </w:pPr>
          </w:p>
        </w:tc>
      </w:tr>
      <w:tr xmlns:wp14="http://schemas.microsoft.com/office/word/2010/wordml" w:rsidRPr="00CC7AF9" w:rsidR="002A32C8" w:rsidTr="00B6401B" w14:paraId="1CC9A9BF" wp14:textId="77777777">
        <w:trPr>
          <w:trHeight w:val="68"/>
        </w:trPr>
        <w:tc>
          <w:tcPr>
            <w:tcW w:w="3930" w:type="dxa"/>
            <w:shd w:val="clear" w:color="auto" w:fill="auto"/>
          </w:tcPr>
          <w:p w:rsidRPr="00E755A9" w:rsidR="002A32C8" w:rsidP="00B6401B" w:rsidRDefault="002A32C8" w14:paraId="5823CA83" wp14:textId="77777777">
            <w:pPr>
              <w:spacing w:line="480" w:lineRule="auto"/>
              <w:jc w:val="both"/>
              <w:rPr>
                <w:rFonts w:cs="Times New Roman"/>
                <w:sz w:val="24"/>
              </w:rPr>
            </w:pPr>
            <w:r w:rsidRPr="00E755A9">
              <w:rPr>
                <w:rFonts w:cs="Times New Roman"/>
                <w:sz w:val="24"/>
              </w:rPr>
              <w:t xml:space="preserve">Допущен к защите </w:t>
            </w:r>
          </w:p>
        </w:tc>
        <w:tc>
          <w:tcPr>
            <w:tcW w:w="4536" w:type="dxa"/>
            <w:shd w:val="clear" w:color="auto" w:fill="auto"/>
          </w:tcPr>
          <w:p w:rsidRPr="00E755A9" w:rsidR="002A32C8" w:rsidP="00B6401B" w:rsidRDefault="002A32C8" w14:paraId="0BB174DB" wp14:textId="77777777">
            <w:pPr>
              <w:spacing w:line="480" w:lineRule="auto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«___»___________2020</w:t>
            </w:r>
            <w:r w:rsidRPr="00E755A9">
              <w:rPr>
                <w:rFonts w:cs="Times New Roman"/>
                <w:sz w:val="24"/>
              </w:rPr>
              <w:t xml:space="preserve"> г.</w:t>
            </w:r>
          </w:p>
        </w:tc>
        <w:tc>
          <w:tcPr>
            <w:tcW w:w="1700" w:type="dxa"/>
            <w:shd w:val="clear" w:color="auto" w:fill="auto"/>
          </w:tcPr>
          <w:p w:rsidRPr="00E755A9" w:rsidR="002A32C8" w:rsidP="00B6401B" w:rsidRDefault="002A32C8" w14:paraId="44EAFD9C" wp14:textId="77777777">
            <w:pPr>
              <w:spacing w:line="480" w:lineRule="auto"/>
              <w:jc w:val="both"/>
              <w:rPr>
                <w:rFonts w:cs="Times New Roman"/>
                <w:sz w:val="24"/>
              </w:rPr>
            </w:pPr>
          </w:p>
        </w:tc>
      </w:tr>
    </w:tbl>
    <w:p xmlns:wp14="http://schemas.microsoft.com/office/word/2010/wordml" w:rsidR="002A32C8" w:rsidP="002A32C8" w:rsidRDefault="002A32C8" w14:paraId="4B94D5A5" wp14:textId="77777777">
      <w:pPr>
        <w:ind w:firstLine="0"/>
        <w:rPr>
          <w:rFonts w:cs="Times New Roman"/>
          <w:szCs w:val="28"/>
        </w:rPr>
      </w:pPr>
    </w:p>
    <w:p xmlns:wp14="http://schemas.microsoft.com/office/word/2010/wordml" w:rsidR="002A32C8" w:rsidP="002A32C8" w:rsidRDefault="002A32C8" w14:paraId="3DEEC669" wp14:textId="77777777">
      <w:pPr>
        <w:ind w:firstLine="0"/>
        <w:rPr>
          <w:rFonts w:cs="Times New Roman"/>
          <w:szCs w:val="28"/>
        </w:rPr>
      </w:pPr>
    </w:p>
    <w:p xmlns:wp14="http://schemas.microsoft.com/office/word/2010/wordml" w:rsidR="002A32C8" w:rsidP="00DA1DC0" w:rsidRDefault="00CC73DB" w14:paraId="4ADE9D96" wp14:textId="77777777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Москва 2020</w:t>
      </w:r>
      <w:r w:rsidR="00DA1DC0">
        <w:rPr>
          <w:rFonts w:cs="Times New Roman"/>
          <w:szCs w:val="28"/>
        </w:rPr>
        <w:t xml:space="preserve"> г</w:t>
      </w:r>
    </w:p>
    <w:p xmlns:wp14="http://schemas.microsoft.com/office/word/2010/wordml" w:rsidRPr="00322B99" w:rsidR="00D57AE1" w:rsidP="002A0C80" w:rsidRDefault="00D57AE1" w14:paraId="3A4B7B53" wp14:textId="77777777">
      <w:pPr>
        <w:pStyle w:val="Default"/>
        <w:widowControl w:val="0"/>
        <w:numPr>
          <w:ilvl w:val="0"/>
          <w:numId w:val="24"/>
        </w:numPr>
        <w:spacing w:line="360" w:lineRule="auto"/>
        <w:ind w:left="357" w:hanging="357"/>
        <w:jc w:val="center"/>
        <w:rPr>
          <w:b/>
          <w:sz w:val="28"/>
          <w:szCs w:val="28"/>
        </w:rPr>
      </w:pPr>
      <w:r w:rsidRPr="00D57AE1">
        <w:rPr>
          <w:b/>
          <w:sz w:val="28"/>
          <w:szCs w:val="28"/>
        </w:rPr>
        <w:lastRenderedPageBreak/>
        <w:t>Минимизация рисков корпоративной информационной системы</w:t>
      </w:r>
      <w:r>
        <w:rPr>
          <w:b/>
          <w:sz w:val="28"/>
          <w:szCs w:val="28"/>
        </w:rPr>
        <w:t>.</w:t>
      </w:r>
    </w:p>
    <w:p xmlns:wp14="http://schemas.microsoft.com/office/word/2010/wordml" w:rsidR="00322B99" w:rsidP="002A0C80" w:rsidRDefault="00322B99" w14:paraId="06623E46" wp14:textId="77777777">
      <w:pPr>
        <w:pStyle w:val="Default"/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22B99">
        <w:rPr>
          <w:sz w:val="28"/>
          <w:szCs w:val="28"/>
        </w:rPr>
        <w:t>Согласно составленному ТЗ обеспечить минимизацию рисков и представить обоснование минимизации рисков по следующим категориям:</w:t>
      </w:r>
    </w:p>
    <w:p xmlns:wp14="http://schemas.microsoft.com/office/word/2010/wordml" w:rsidRPr="0085331D" w:rsidR="00322B99" w:rsidP="002A0C80" w:rsidRDefault="002A0C80" w14:paraId="6C544F6B" wp14:textId="77777777">
      <w:pPr>
        <w:pStyle w:val="Default"/>
        <w:widowControl w:val="0"/>
        <w:spacing w:line="360" w:lineRule="auto"/>
        <w:ind w:firstLine="708"/>
        <w:jc w:val="both"/>
        <w:rPr>
          <w:b/>
          <w:sz w:val="28"/>
          <w:szCs w:val="28"/>
        </w:rPr>
      </w:pPr>
      <w:r w:rsidRPr="0085331D">
        <w:rPr>
          <w:b/>
          <w:sz w:val="28"/>
          <w:szCs w:val="28"/>
        </w:rPr>
        <w:t>а) Т</w:t>
      </w:r>
      <w:r w:rsidRPr="0085331D" w:rsidR="00322B99">
        <w:rPr>
          <w:b/>
          <w:sz w:val="28"/>
          <w:szCs w:val="28"/>
        </w:rPr>
        <w:t>ехнический риск</w:t>
      </w:r>
    </w:p>
    <w:p xmlns:wp14="http://schemas.microsoft.com/office/word/2010/wordml" w:rsidRPr="00C23F44" w:rsidR="002A0C80" w:rsidP="00C23F44" w:rsidRDefault="002A0C80" w14:paraId="3BA2FFDC" wp14:textId="77777777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3F44">
        <w:rPr>
          <w:iCs/>
          <w:color w:val="141412"/>
          <w:sz w:val="28"/>
          <w:szCs w:val="28"/>
          <w:shd w:val="clear" w:color="auto" w:fill="FFFFFF"/>
        </w:rPr>
        <w:t xml:space="preserve">Технический риск представляет собой показатель надежности элементов </w:t>
      </w:r>
      <w:proofErr w:type="spellStart"/>
      <w:r w:rsidRPr="00C23F44">
        <w:rPr>
          <w:iCs/>
          <w:color w:val="141412"/>
          <w:sz w:val="28"/>
          <w:szCs w:val="28"/>
          <w:shd w:val="clear" w:color="auto" w:fill="FFFFFF"/>
        </w:rPr>
        <w:t>техносферы</w:t>
      </w:r>
      <w:proofErr w:type="spellEnd"/>
      <w:r w:rsidRPr="00C23F44">
        <w:rPr>
          <w:iCs/>
          <w:color w:val="141412"/>
          <w:sz w:val="28"/>
          <w:szCs w:val="28"/>
          <w:shd w:val="clear" w:color="auto" w:fill="FFFFFF"/>
        </w:rPr>
        <w:t xml:space="preserve"> и выражает вероятность аварии при эксплуатации. В данном случае</w:t>
      </w:r>
      <w:r w:rsidR="00214801">
        <w:rPr>
          <w:iCs/>
          <w:color w:val="141412"/>
          <w:sz w:val="28"/>
          <w:szCs w:val="28"/>
          <w:shd w:val="clear" w:color="auto" w:fill="FFFFFF"/>
        </w:rPr>
        <w:t xml:space="preserve"> технический риск</w:t>
      </w:r>
      <w:r w:rsidRPr="00C23F44">
        <w:rPr>
          <w:iCs/>
          <w:color w:val="141412"/>
          <w:sz w:val="28"/>
          <w:szCs w:val="28"/>
          <w:shd w:val="clear" w:color="auto" w:fill="FFFFFF"/>
        </w:rPr>
        <w:t xml:space="preserve"> связан с выбором неправильного программного и технического обеспечения для каждого модуля </w:t>
      </w:r>
      <w:r w:rsidRPr="00C23F44" w:rsidR="00DA0B19">
        <w:rPr>
          <w:iCs/>
          <w:color w:val="141412"/>
          <w:sz w:val="28"/>
          <w:szCs w:val="28"/>
          <w:shd w:val="clear" w:color="auto" w:fill="FFFFFF"/>
        </w:rPr>
        <w:t xml:space="preserve">в ходе проектирования системы, при дальнейшем использовании которого, будут возникать ошибки, а </w:t>
      </w:r>
      <w:r w:rsidRPr="00C23F44" w:rsidR="004E0830">
        <w:rPr>
          <w:iCs/>
          <w:color w:val="141412"/>
          <w:sz w:val="28"/>
          <w:szCs w:val="28"/>
          <w:shd w:val="clear" w:color="auto" w:fill="FFFFFF"/>
        </w:rPr>
        <w:t>также</w:t>
      </w:r>
      <w:r w:rsidRPr="00C23F44" w:rsidR="00DA0B19">
        <w:rPr>
          <w:iCs/>
          <w:color w:val="141412"/>
          <w:sz w:val="28"/>
          <w:szCs w:val="28"/>
          <w:shd w:val="clear" w:color="auto" w:fill="FFFFFF"/>
        </w:rPr>
        <w:t xml:space="preserve"> присутствовать неэффективность</w:t>
      </w:r>
      <w:r w:rsidRPr="00C23F44" w:rsidR="004E0830">
        <w:rPr>
          <w:iCs/>
          <w:color w:val="141412"/>
          <w:sz w:val="28"/>
          <w:szCs w:val="28"/>
          <w:shd w:val="clear" w:color="auto" w:fill="FFFFFF"/>
        </w:rPr>
        <w:t xml:space="preserve"> при работе</w:t>
      </w:r>
      <w:r w:rsidRPr="00C23F44" w:rsidR="00DA0B19">
        <w:rPr>
          <w:iCs/>
          <w:color w:val="141412"/>
          <w:sz w:val="28"/>
          <w:szCs w:val="28"/>
          <w:shd w:val="clear" w:color="auto" w:fill="FFFFFF"/>
        </w:rPr>
        <w:t>.</w:t>
      </w:r>
    </w:p>
    <w:p xmlns:wp14="http://schemas.microsoft.com/office/word/2010/wordml" w:rsidRPr="00C23F44" w:rsidR="002A0C80" w:rsidP="00C23F44" w:rsidRDefault="002A0C80" w14:paraId="49A8FD2D" wp14:textId="77777777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3F44">
        <w:rPr>
          <w:sz w:val="28"/>
          <w:szCs w:val="28"/>
        </w:rPr>
        <w:t>Пути минимизации технического риска:</w:t>
      </w:r>
    </w:p>
    <w:p xmlns:wp14="http://schemas.microsoft.com/office/word/2010/wordml" w:rsidRPr="00C23F44" w:rsidR="00DA0B19" w:rsidP="00C23F44" w:rsidRDefault="004E0830" w14:paraId="0F57DADB" wp14:textId="77777777">
      <w:pPr>
        <w:pStyle w:val="Default"/>
        <w:widowControl w:val="0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C23F44">
        <w:rPr>
          <w:sz w:val="28"/>
          <w:szCs w:val="28"/>
        </w:rPr>
        <w:t xml:space="preserve">Выбор надежного, качественного </w:t>
      </w:r>
      <w:r w:rsidR="00214801">
        <w:rPr>
          <w:sz w:val="28"/>
          <w:szCs w:val="28"/>
        </w:rPr>
        <w:t xml:space="preserve">программного и технического </w:t>
      </w:r>
      <w:r w:rsidRPr="00C23F44">
        <w:rPr>
          <w:iCs/>
          <w:color w:val="141412"/>
          <w:sz w:val="28"/>
          <w:szCs w:val="28"/>
          <w:shd w:val="clear" w:color="auto" w:fill="FFFFFF"/>
        </w:rPr>
        <w:t>обеспечения для каждого модуля системы</w:t>
      </w:r>
      <w:r w:rsidRPr="00C23F44" w:rsidR="0085331D">
        <w:rPr>
          <w:iCs/>
          <w:color w:val="141412"/>
          <w:sz w:val="28"/>
          <w:szCs w:val="28"/>
          <w:shd w:val="clear" w:color="auto" w:fill="FFFFFF"/>
        </w:rPr>
        <w:t>.</w:t>
      </w:r>
    </w:p>
    <w:p xmlns:wp14="http://schemas.microsoft.com/office/word/2010/wordml" w:rsidRPr="00C23F44" w:rsidR="0085331D" w:rsidP="00C23F44" w:rsidRDefault="00214801" w14:paraId="6FD042A8" wp14:textId="77777777">
      <w:pPr>
        <w:pStyle w:val="Default"/>
        <w:widowControl w:val="0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выборе программного и технического обеспечения необходимо точно знать насколько отказоустойчивым является данное обеспечение.</w:t>
      </w:r>
    </w:p>
    <w:p xmlns:wp14="http://schemas.microsoft.com/office/word/2010/wordml" w:rsidRPr="00A43814" w:rsidR="005D5A8B" w:rsidP="005D5A8B" w:rsidRDefault="00214801" w14:paraId="5B554048" wp14:textId="77777777">
      <w:pPr>
        <w:jc w:val="both"/>
        <w:rPr>
          <w:szCs w:val="28"/>
        </w:rPr>
      </w:pPr>
      <w:r>
        <w:rPr>
          <w:szCs w:val="28"/>
        </w:rPr>
        <w:t>В процессе разработки</w:t>
      </w:r>
      <w:r w:rsidRPr="00C23F44" w:rsidR="0085331D">
        <w:rPr>
          <w:szCs w:val="28"/>
        </w:rPr>
        <w:t xml:space="preserve"> каждого модуля корпоративной информационной системы технический риск был сведен к минимуму, так как </w:t>
      </w:r>
      <w:r w:rsidRPr="00C23F44" w:rsidR="00FF1A4F">
        <w:rPr>
          <w:szCs w:val="28"/>
        </w:rPr>
        <w:t>производилось сравнение характеристик и стоимости при выборе программного</w:t>
      </w:r>
      <w:r>
        <w:rPr>
          <w:szCs w:val="28"/>
        </w:rPr>
        <w:t xml:space="preserve"> </w:t>
      </w:r>
      <w:r>
        <w:rPr>
          <w:szCs w:val="28"/>
        </w:rPr>
        <w:t>и аппаратного</w:t>
      </w:r>
      <w:r w:rsidRPr="00C23F44" w:rsidR="00FF1A4F">
        <w:rPr>
          <w:szCs w:val="28"/>
        </w:rPr>
        <w:t xml:space="preserve"> обеспечения.</w:t>
      </w:r>
      <w:r>
        <w:rPr>
          <w:szCs w:val="28"/>
        </w:rPr>
        <w:t xml:space="preserve"> О</w:t>
      </w:r>
      <w:r w:rsidRPr="00C23F44" w:rsidR="00C23F44">
        <w:rPr>
          <w:szCs w:val="28"/>
        </w:rPr>
        <w:t>птимальное программное обеспечение для каждого модуля системы, которое будет наиболее эффективным</w:t>
      </w:r>
      <w:r>
        <w:rPr>
          <w:szCs w:val="28"/>
        </w:rPr>
        <w:t xml:space="preserve"> было выбрано исходя из утверждения в</w:t>
      </w:r>
      <w:r>
        <w:rPr>
          <w:szCs w:val="28"/>
        </w:rPr>
        <w:t xml:space="preserve"> пу</w:t>
      </w:r>
      <w:r>
        <w:rPr>
          <w:szCs w:val="28"/>
        </w:rPr>
        <w:t>нкте</w:t>
      </w:r>
      <w:r>
        <w:rPr>
          <w:szCs w:val="28"/>
        </w:rPr>
        <w:t xml:space="preserve"> </w:t>
      </w:r>
      <w:r w:rsidRPr="00C23F44">
        <w:rPr>
          <w:szCs w:val="28"/>
        </w:rPr>
        <w:t>№6</w:t>
      </w:r>
      <w:r>
        <w:rPr>
          <w:szCs w:val="28"/>
        </w:rPr>
        <w:t xml:space="preserve"> технического задания</w:t>
      </w:r>
      <w:r w:rsidRPr="00C23F44" w:rsidR="00C23F44">
        <w:rPr>
          <w:szCs w:val="28"/>
        </w:rPr>
        <w:t xml:space="preserve">. </w:t>
      </w:r>
      <w:r w:rsidR="005D5A8B">
        <w:rPr>
          <w:szCs w:val="28"/>
        </w:rPr>
        <w:t xml:space="preserve"> </w:t>
      </w:r>
      <w:r>
        <w:rPr>
          <w:szCs w:val="28"/>
        </w:rPr>
        <w:t>Также и</w:t>
      </w:r>
      <w:r w:rsidR="00A43814">
        <w:rPr>
          <w:szCs w:val="28"/>
        </w:rPr>
        <w:t>з пункта №7 было выбрано аппаратное обеспечение</w:t>
      </w:r>
      <w:r w:rsidRPr="00A43814" w:rsidR="00A43814">
        <w:rPr>
          <w:szCs w:val="28"/>
        </w:rPr>
        <w:t>,</w:t>
      </w:r>
      <w:r w:rsidR="00A43814">
        <w:rPr>
          <w:szCs w:val="28"/>
        </w:rPr>
        <w:t xml:space="preserve"> которое </w:t>
      </w:r>
      <w:r w:rsidR="00D808D5">
        <w:rPr>
          <w:szCs w:val="28"/>
        </w:rPr>
        <w:t xml:space="preserve">соответствует требованиям </w:t>
      </w:r>
      <w:r w:rsidR="00A43814">
        <w:rPr>
          <w:szCs w:val="28"/>
        </w:rPr>
        <w:t xml:space="preserve">для </w:t>
      </w:r>
      <w:r w:rsidR="00D808D5">
        <w:rPr>
          <w:szCs w:val="28"/>
        </w:rPr>
        <w:t>обеспечения стабильной</w:t>
      </w:r>
      <w:r w:rsidR="00A43814">
        <w:rPr>
          <w:szCs w:val="28"/>
        </w:rPr>
        <w:t xml:space="preserve"> работы.</w:t>
      </w:r>
    </w:p>
    <w:p xmlns:wp14="http://schemas.microsoft.com/office/word/2010/wordml" w:rsidRPr="00D808D5" w:rsidR="002A0C80" w:rsidP="005D5A8B" w:rsidRDefault="005D5A8B" w14:paraId="616B138B" wp14:textId="77777777">
      <w:pPr>
        <w:jc w:val="both"/>
        <w:rPr>
          <w:rFonts w:eastAsia="Times New Roman" w:cs="Times New Roman"/>
          <w:szCs w:val="28"/>
        </w:rPr>
      </w:pPr>
      <w:r w:rsidRPr="00D808D5">
        <w:rPr>
          <w:szCs w:val="28"/>
        </w:rPr>
        <w:t>Пункт№6</w:t>
      </w:r>
      <w:r w:rsidR="00D808D5">
        <w:rPr>
          <w:szCs w:val="28"/>
        </w:rPr>
        <w:t xml:space="preserve"> </w:t>
      </w:r>
      <w:r w:rsidRPr="00D808D5">
        <w:rPr>
          <w:szCs w:val="28"/>
        </w:rPr>
        <w:t>ТЗ:</w:t>
      </w:r>
      <w:r w:rsidR="00D808D5">
        <w:rPr>
          <w:szCs w:val="28"/>
        </w:rPr>
        <w:t xml:space="preserve"> </w:t>
      </w:r>
      <w:r w:rsidRPr="00D808D5">
        <w:rPr>
          <w:rFonts w:eastAsia="Times New Roman" w:cs="Times New Roman"/>
          <w:szCs w:val="28"/>
        </w:rPr>
        <w:t xml:space="preserve">Эффективность системы определяется удобством </w:t>
      </w:r>
      <w:r w:rsidRPr="00D808D5" w:rsidR="00D808D5">
        <w:rPr>
          <w:rFonts w:eastAsia="Times New Roman" w:cs="Times New Roman"/>
          <w:szCs w:val="28"/>
        </w:rPr>
        <w:t>использования системы.</w:t>
      </w:r>
    </w:p>
    <w:p xmlns:wp14="http://schemas.microsoft.com/office/word/2010/wordml" w:rsidRPr="00D808D5" w:rsidR="00A43814" w:rsidP="00D808D5" w:rsidRDefault="00D808D5" w14:paraId="3DD465C0" wp14:textId="77777777">
      <w:pPr>
        <w:jc w:val="both"/>
        <w:rPr>
          <w:rFonts w:eastAsia="Times New Roman" w:cs="Times New Roman"/>
          <w:szCs w:val="28"/>
        </w:rPr>
      </w:pPr>
      <w:r w:rsidRPr="00D808D5">
        <w:rPr>
          <w:rFonts w:eastAsia="Times New Roman" w:cs="Times New Roman"/>
          <w:szCs w:val="28"/>
        </w:rPr>
        <w:t>Пункт№7</w:t>
      </w:r>
      <w:r>
        <w:rPr>
          <w:rFonts w:eastAsia="Times New Roman" w:cs="Times New Roman"/>
          <w:szCs w:val="28"/>
        </w:rPr>
        <w:t xml:space="preserve"> ТЗ</w:t>
      </w:r>
      <w:r w:rsidRPr="00D808D5" w:rsidR="00A43814">
        <w:rPr>
          <w:rFonts w:eastAsia="Times New Roman" w:cs="Times New Roman"/>
          <w:szCs w:val="28"/>
        </w:rPr>
        <w:t>:</w:t>
      </w:r>
      <w:r>
        <w:rPr>
          <w:rFonts w:eastAsia="Times New Roman" w:cs="Times New Roman"/>
          <w:szCs w:val="28"/>
        </w:rPr>
        <w:t xml:space="preserve"> </w:t>
      </w:r>
      <w:r w:rsidR="00A43814">
        <w:rPr>
          <w:rFonts w:cs="Times New Roman"/>
          <w:color w:val="000000" w:themeColor="text1"/>
          <w:szCs w:val="28"/>
        </w:rPr>
        <w:t>Объективные с</w:t>
      </w:r>
      <w:r w:rsidRPr="004372FD" w:rsidR="00A43814">
        <w:rPr>
          <w:rFonts w:cs="Times New Roman"/>
          <w:color w:val="000000" w:themeColor="text1"/>
          <w:szCs w:val="28"/>
        </w:rPr>
        <w:t xml:space="preserve">истемные требования для </w:t>
      </w:r>
      <w:r w:rsidR="00A43814">
        <w:rPr>
          <w:rFonts w:cs="Times New Roman"/>
          <w:color w:val="000000" w:themeColor="text1"/>
          <w:szCs w:val="28"/>
        </w:rPr>
        <w:t>работы всей системы на компьютере</w:t>
      </w:r>
      <w:r w:rsidRPr="00525575" w:rsidR="00A43814">
        <w:rPr>
          <w:rFonts w:cs="Times New Roman"/>
          <w:color w:val="000000" w:themeColor="text1"/>
          <w:szCs w:val="28"/>
        </w:rPr>
        <w:t>:</w:t>
      </w:r>
    </w:p>
    <w:p xmlns:wp14="http://schemas.microsoft.com/office/word/2010/wordml" w:rsidRPr="004372FD" w:rsidR="00A43814" w:rsidP="00A43814" w:rsidRDefault="00A43814" w14:paraId="309BD2E6" wp14:textId="77777777">
      <w:pPr>
        <w:pStyle w:val="ab"/>
        <w:numPr>
          <w:ilvl w:val="0"/>
          <w:numId w:val="37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Оперативная память</w:t>
      </w:r>
      <w:r w:rsidR="00A4182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25B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гб </w:t>
      </w:r>
      <w:r w:rsidR="001725B1">
        <w:rPr>
          <w:rFonts w:ascii="Times New Roman" w:hAnsi="Times New Roman" w:cs="Times New Roman"/>
          <w:color w:val="000000" w:themeColor="text1"/>
          <w:sz w:val="28"/>
          <w:szCs w:val="28"/>
        </w:rPr>
        <w:t>или более.</w:t>
      </w:r>
    </w:p>
    <w:p xmlns:wp14="http://schemas.microsoft.com/office/word/2010/wordml" w:rsidRPr="004372FD" w:rsidR="00A43814" w:rsidP="00A41822" w:rsidRDefault="00A43814" w14:paraId="3484C89B" wp14:textId="77777777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2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роцессор</w:t>
      </w:r>
      <w:r w:rsidR="00A4182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1822" w:rsidR="00A41822">
        <w:rPr>
          <w:rFonts w:ascii="Times New Roman" w:hAnsi="Times New Roman" w:cs="Times New Roman"/>
          <w:color w:val="000000" w:themeColor="text1"/>
          <w:sz w:val="28"/>
          <w:szCs w:val="28"/>
        </w:rPr>
        <w:t>Intel</w:t>
      </w:r>
      <w:proofErr w:type="spellEnd"/>
      <w:r w:rsidRPr="00A41822" w:rsidR="00A41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1822" w:rsidR="00A41822">
        <w:rPr>
          <w:rFonts w:ascii="Times New Roman" w:hAnsi="Times New Roman" w:cs="Times New Roman"/>
          <w:color w:val="000000" w:themeColor="text1"/>
          <w:sz w:val="28"/>
          <w:szCs w:val="28"/>
        </w:rPr>
        <w:t>core</w:t>
      </w:r>
      <w:proofErr w:type="spellEnd"/>
      <w:r w:rsidRPr="00A41822" w:rsidR="00A41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i3 8100</w:t>
      </w:r>
      <w:r w:rsidR="00A418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xmlns:wp14="http://schemas.microsoft.com/office/word/2010/wordml" w:rsidRPr="004372FD" w:rsidR="00A43814" w:rsidP="00A43814" w:rsidRDefault="00A43814" w14:paraId="72A7BEC4" wp14:textId="77777777">
      <w:pPr>
        <w:pStyle w:val="ab"/>
        <w:numPr>
          <w:ilvl w:val="0"/>
          <w:numId w:val="37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2FD">
        <w:rPr>
          <w:rFonts w:ascii="Times New Roman" w:hAnsi="Times New Roman" w:cs="Times New Roman"/>
          <w:color w:val="000000" w:themeColor="text1"/>
          <w:sz w:val="28"/>
          <w:szCs w:val="28"/>
        </w:rPr>
        <w:t>Операционная система</w:t>
      </w:r>
      <w:r w:rsidR="00A4182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4372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72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Windows</w:t>
      </w:r>
      <w:r w:rsidR="00A41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 или более</w:t>
      </w:r>
      <w:r w:rsidRPr="004372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xmlns:wp14="http://schemas.microsoft.com/office/word/2010/wordml" w:rsidRPr="005D5A8B" w:rsidR="005D5A8B" w:rsidP="00A41822" w:rsidRDefault="00A43814" w14:paraId="60461759" wp14:textId="77777777">
      <w:pPr>
        <w:pStyle w:val="ab"/>
        <w:numPr>
          <w:ilvl w:val="0"/>
          <w:numId w:val="37"/>
        </w:numPr>
        <w:spacing w:after="0" w:line="240" w:lineRule="auto"/>
        <w:ind w:left="1434" w:hanging="357"/>
        <w:jc w:val="both"/>
        <w:rPr>
          <w:rFonts w:eastAsia="Times New Roman" w:cs="Times New Roman"/>
          <w:szCs w:val="28"/>
        </w:rPr>
      </w:pPr>
      <w:r w:rsidRPr="004372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Свободное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место на жестком диске</w:t>
      </w:r>
      <w:r w:rsidR="00A41822">
        <w:rPr>
          <w:rFonts w:ascii="Times New Roman" w:hAnsi="Times New Roman" w:cs="Times New Roman"/>
          <w:color w:val="000000" w:themeColor="text1"/>
          <w:sz w:val="28"/>
          <w:szCs w:val="28"/>
        </w:rPr>
        <w:t>: 240Гб или более.</w:t>
      </w:r>
    </w:p>
    <w:p xmlns:wp14="http://schemas.microsoft.com/office/word/2010/wordml" w:rsidR="00C23F44" w:rsidP="00C23F44" w:rsidRDefault="00E0110D" w14:paraId="6D622AE3" wp14:textId="77777777">
      <w:pPr>
        <w:pStyle w:val="Default"/>
        <w:widowControl w:val="0"/>
        <w:spacing w:line="360" w:lineRule="auto"/>
        <w:ind w:firstLine="708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б</w:t>
      </w:r>
      <w:r w:rsidRPr="00C23F44" w:rsidR="00C23F44">
        <w:rPr>
          <w:b/>
          <w:sz w:val="27"/>
          <w:szCs w:val="27"/>
        </w:rPr>
        <w:t>) Программный риск</w:t>
      </w:r>
    </w:p>
    <w:p xmlns:wp14="http://schemas.microsoft.com/office/word/2010/wordml" w:rsidR="00D808D5" w:rsidP="001D5BC0" w:rsidRDefault="00D808D5" w14:paraId="1EBFB5FF" wp14:textId="77777777">
      <w:pPr>
        <w:pStyle w:val="Default"/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Программный риск </w:t>
      </w:r>
      <w:r w:rsidRPr="00D808D5">
        <w:rPr>
          <w:sz w:val="28"/>
          <w:szCs w:val="28"/>
        </w:rPr>
        <w:t>— эт</w:t>
      </w:r>
      <w:r>
        <w:rPr>
          <w:sz w:val="28"/>
          <w:szCs w:val="28"/>
        </w:rPr>
        <w:t>о возможность</w:t>
      </w:r>
      <w:r w:rsidRPr="001D5BC0" w:rsidR="00314FB6">
        <w:rPr>
          <w:sz w:val="28"/>
          <w:szCs w:val="28"/>
        </w:rPr>
        <w:t xml:space="preserve"> отклонения программы, то есть несовпадение</w:t>
      </w:r>
      <w:r w:rsidRPr="001D5BC0" w:rsidR="00C23F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фактически </w:t>
      </w:r>
      <w:r w:rsidRPr="001D5BC0" w:rsidR="00C23F44">
        <w:rPr>
          <w:sz w:val="28"/>
          <w:szCs w:val="28"/>
        </w:rPr>
        <w:t xml:space="preserve">полученных результатов с </w:t>
      </w:r>
      <w:r w:rsidRPr="001D5BC0" w:rsidR="00314FB6">
        <w:rPr>
          <w:sz w:val="28"/>
          <w:szCs w:val="28"/>
        </w:rPr>
        <w:t xml:space="preserve">результатами, которые по </w:t>
      </w:r>
      <w:r>
        <w:rPr>
          <w:sz w:val="28"/>
          <w:szCs w:val="28"/>
        </w:rPr>
        <w:t>факту должны быть получены от программного обеспечения</w:t>
      </w:r>
      <w:r w:rsidRPr="001D5BC0" w:rsidR="00314FB6">
        <w:rPr>
          <w:sz w:val="28"/>
          <w:szCs w:val="28"/>
        </w:rPr>
        <w:t xml:space="preserve">. </w:t>
      </w:r>
    </w:p>
    <w:p xmlns:wp14="http://schemas.microsoft.com/office/word/2010/wordml" w:rsidRPr="001D5BC0" w:rsidR="001D5BC0" w:rsidP="001D5BC0" w:rsidRDefault="001D5BC0" w14:paraId="186BE80A" wp14:textId="77777777">
      <w:pPr>
        <w:pStyle w:val="Default"/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1D5BC0">
        <w:rPr>
          <w:sz w:val="28"/>
          <w:szCs w:val="28"/>
        </w:rPr>
        <w:t xml:space="preserve">Пути минимизации программного риска: </w:t>
      </w:r>
    </w:p>
    <w:p xmlns:wp14="http://schemas.microsoft.com/office/word/2010/wordml" w:rsidRPr="001A6704" w:rsidR="001D5BC0" w:rsidP="001A6704" w:rsidRDefault="001D5BC0" w14:paraId="18AEEE0A" wp14:textId="77777777">
      <w:pPr>
        <w:pStyle w:val="Default"/>
        <w:widowControl w:val="0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1D5BC0">
        <w:rPr>
          <w:sz w:val="28"/>
          <w:szCs w:val="28"/>
        </w:rPr>
        <w:t>Тщательная проверка</w:t>
      </w:r>
      <w:r w:rsidR="003B20A2">
        <w:rPr>
          <w:sz w:val="28"/>
          <w:szCs w:val="28"/>
        </w:rPr>
        <w:t xml:space="preserve"> работоспособности</w:t>
      </w:r>
      <w:r w:rsidR="00D808D5">
        <w:rPr>
          <w:sz w:val="28"/>
          <w:szCs w:val="28"/>
        </w:rPr>
        <w:t>, отказоустойчивости</w:t>
      </w:r>
      <w:r w:rsidR="003B20A2">
        <w:rPr>
          <w:sz w:val="28"/>
          <w:szCs w:val="28"/>
        </w:rPr>
        <w:t xml:space="preserve"> и </w:t>
      </w:r>
      <w:r w:rsidR="001A6704">
        <w:rPr>
          <w:sz w:val="28"/>
          <w:szCs w:val="28"/>
        </w:rPr>
        <w:t>отл</w:t>
      </w:r>
      <w:r w:rsidR="003B20A2">
        <w:rPr>
          <w:sz w:val="28"/>
          <w:szCs w:val="28"/>
        </w:rPr>
        <w:t xml:space="preserve">адка </w:t>
      </w:r>
      <w:r w:rsidRPr="001D5BC0" w:rsidR="003B20A2">
        <w:rPr>
          <w:sz w:val="28"/>
          <w:szCs w:val="28"/>
        </w:rPr>
        <w:t>программного</w:t>
      </w:r>
      <w:r w:rsidRPr="001D5BC0">
        <w:rPr>
          <w:sz w:val="28"/>
          <w:szCs w:val="28"/>
        </w:rPr>
        <w:t xml:space="preserve"> обеспечения квалифицированными специалистами.</w:t>
      </w:r>
    </w:p>
    <w:p xmlns:wp14="http://schemas.microsoft.com/office/word/2010/wordml" w:rsidRPr="001D5BC0" w:rsidR="001D5BC0" w:rsidP="001D5BC0" w:rsidRDefault="001D5BC0" w14:paraId="5A8AA5A3" wp14:textId="77777777">
      <w:pPr>
        <w:pStyle w:val="Default"/>
        <w:widowControl w:val="0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1D5BC0">
        <w:rPr>
          <w:sz w:val="28"/>
          <w:szCs w:val="28"/>
        </w:rPr>
        <w:t>Закупка для разработки программного продукта лицензионного программного обеспечения</w:t>
      </w:r>
      <w:r>
        <w:rPr>
          <w:sz w:val="28"/>
          <w:szCs w:val="28"/>
        </w:rPr>
        <w:t>.</w:t>
      </w:r>
    </w:p>
    <w:p xmlns:wp14="http://schemas.microsoft.com/office/word/2010/wordml" w:rsidR="001D5BC0" w:rsidP="001D5BC0" w:rsidRDefault="001D5BC0" w14:paraId="5A3E7D47" wp14:textId="77777777">
      <w:pPr>
        <w:pStyle w:val="Default"/>
        <w:widowControl w:val="0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1D5BC0">
        <w:rPr>
          <w:sz w:val="28"/>
          <w:szCs w:val="28"/>
        </w:rPr>
        <w:t xml:space="preserve">Оптимизация хранения данных для </w:t>
      </w:r>
      <w:r w:rsidR="00D808D5">
        <w:rPr>
          <w:sz w:val="28"/>
          <w:szCs w:val="28"/>
        </w:rPr>
        <w:t>предотвращения</w:t>
      </w:r>
      <w:r w:rsidRPr="001D5BC0">
        <w:rPr>
          <w:sz w:val="28"/>
          <w:szCs w:val="28"/>
        </w:rPr>
        <w:t xml:space="preserve"> потери данных</w:t>
      </w:r>
      <w:r>
        <w:rPr>
          <w:sz w:val="28"/>
          <w:szCs w:val="28"/>
        </w:rPr>
        <w:t>.</w:t>
      </w:r>
    </w:p>
    <w:p xmlns:wp14="http://schemas.microsoft.com/office/word/2010/wordml" w:rsidRPr="00D808D5" w:rsidR="00322B99" w:rsidP="00E0110D" w:rsidRDefault="001D5BC0" w14:paraId="5AAC135E" wp14:textId="77777777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5BC0">
        <w:rPr>
          <w:color w:val="auto"/>
          <w:sz w:val="28"/>
          <w:szCs w:val="28"/>
        </w:rPr>
        <w:t>При</w:t>
      </w:r>
      <w:r>
        <w:rPr>
          <w:color w:val="auto"/>
          <w:sz w:val="28"/>
          <w:szCs w:val="28"/>
        </w:rPr>
        <w:t xml:space="preserve"> </w:t>
      </w:r>
      <w:r w:rsidR="0071238F">
        <w:rPr>
          <w:sz w:val="28"/>
          <w:szCs w:val="28"/>
        </w:rPr>
        <w:t>разработке</w:t>
      </w:r>
      <w:r w:rsidRPr="00C23F44">
        <w:rPr>
          <w:sz w:val="28"/>
          <w:szCs w:val="28"/>
        </w:rPr>
        <w:t xml:space="preserve"> каждого модуля корпоративной информационной системы </w:t>
      </w:r>
      <w:r>
        <w:rPr>
          <w:sz w:val="28"/>
          <w:szCs w:val="28"/>
        </w:rPr>
        <w:t xml:space="preserve">программный </w:t>
      </w:r>
      <w:r w:rsidRPr="00C23F44">
        <w:rPr>
          <w:sz w:val="28"/>
          <w:szCs w:val="28"/>
        </w:rPr>
        <w:t>риск был сведен к минимуму</w:t>
      </w:r>
      <w:r>
        <w:rPr>
          <w:color w:val="auto"/>
          <w:sz w:val="28"/>
          <w:szCs w:val="28"/>
        </w:rPr>
        <w:t xml:space="preserve">, так </w:t>
      </w:r>
      <w:r w:rsidR="003B20A2">
        <w:rPr>
          <w:color w:val="auto"/>
          <w:sz w:val="28"/>
          <w:szCs w:val="28"/>
        </w:rPr>
        <w:t xml:space="preserve">как </w:t>
      </w:r>
      <w:r w:rsidRPr="001D5BC0" w:rsidR="003B20A2">
        <w:rPr>
          <w:color w:val="auto"/>
          <w:sz w:val="28"/>
          <w:szCs w:val="28"/>
        </w:rPr>
        <w:t>было</w:t>
      </w:r>
      <w:r w:rsidRPr="001D5BC0">
        <w:rPr>
          <w:color w:val="auto"/>
          <w:sz w:val="28"/>
          <w:szCs w:val="28"/>
        </w:rPr>
        <w:t xml:space="preserve"> закуплено лицензионное программное обеспечение и были привлечены высококвалифицированные специалисты для </w:t>
      </w:r>
      <w:r>
        <w:rPr>
          <w:color w:val="auto"/>
          <w:sz w:val="28"/>
          <w:szCs w:val="28"/>
        </w:rPr>
        <w:t>проверки</w:t>
      </w:r>
      <w:r w:rsidR="003B20A2">
        <w:rPr>
          <w:color w:val="auto"/>
          <w:sz w:val="28"/>
          <w:szCs w:val="28"/>
        </w:rPr>
        <w:t xml:space="preserve"> работоспособности</w:t>
      </w:r>
      <w:r w:rsidR="00D808D5">
        <w:rPr>
          <w:color w:val="auto"/>
          <w:sz w:val="28"/>
          <w:szCs w:val="28"/>
        </w:rPr>
        <w:t>, отказоустойчивости</w:t>
      </w:r>
      <w:r>
        <w:rPr>
          <w:color w:val="auto"/>
          <w:sz w:val="28"/>
          <w:szCs w:val="28"/>
        </w:rPr>
        <w:t xml:space="preserve"> </w:t>
      </w:r>
      <w:r w:rsidR="003B20A2">
        <w:rPr>
          <w:color w:val="auto"/>
          <w:sz w:val="28"/>
          <w:szCs w:val="28"/>
        </w:rPr>
        <w:t xml:space="preserve">и откладки </w:t>
      </w:r>
      <w:r w:rsidRPr="001D5BC0">
        <w:rPr>
          <w:color w:val="auto"/>
          <w:sz w:val="28"/>
          <w:szCs w:val="28"/>
        </w:rPr>
        <w:t xml:space="preserve">программного обеспечения, </w:t>
      </w:r>
      <w:r w:rsidR="00D808D5">
        <w:rPr>
          <w:sz w:val="28"/>
          <w:szCs w:val="28"/>
        </w:rPr>
        <w:t xml:space="preserve">согласно </w:t>
      </w:r>
      <w:r w:rsidRPr="00D808D5" w:rsidR="00D808D5">
        <w:rPr>
          <w:sz w:val="28"/>
          <w:szCs w:val="28"/>
        </w:rPr>
        <w:t>требованиям ТЗ.</w:t>
      </w:r>
    </w:p>
    <w:p xmlns:wp14="http://schemas.microsoft.com/office/word/2010/wordml" w:rsidRPr="00D808D5" w:rsidR="005D5A8B" w:rsidP="005D5A8B" w:rsidRDefault="005D5A8B" w14:paraId="7D311606" wp14:textId="77777777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808D5">
        <w:rPr>
          <w:sz w:val="28"/>
          <w:szCs w:val="28"/>
        </w:rPr>
        <w:t>Пункт 4.5 ТЗ:</w:t>
      </w:r>
    </w:p>
    <w:p xmlns:wp14="http://schemas.microsoft.com/office/word/2010/wordml" w:rsidR="00D808D5" w:rsidP="00E0110D" w:rsidRDefault="00D808D5" w14:paraId="3191B605" wp14:textId="77777777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Системные программные средства(модули), используемые в системе, совместимы с лицензионной локализованной версией операционной системы </w:t>
      </w:r>
      <w:proofErr w:type="spellStart"/>
      <w:r>
        <w:rPr>
          <w:sz w:val="27"/>
          <w:szCs w:val="27"/>
        </w:rPr>
        <w:t>Windows</w:t>
      </w:r>
      <w:proofErr w:type="spellEnd"/>
      <w:r>
        <w:rPr>
          <w:sz w:val="27"/>
          <w:szCs w:val="27"/>
        </w:rPr>
        <w:t xml:space="preserve"> 7 или более</w:t>
      </w:r>
      <w:r>
        <w:rPr>
          <w:sz w:val="28"/>
          <w:szCs w:val="28"/>
        </w:rPr>
        <w:t>.</w:t>
      </w:r>
    </w:p>
    <w:p xmlns:wp14="http://schemas.microsoft.com/office/word/2010/wordml" w:rsidRPr="00D808D5" w:rsidR="005D5A8B" w:rsidP="00E0110D" w:rsidRDefault="00D808D5" w14:paraId="47CC6E0A" wp14:textId="77777777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808D5">
        <w:rPr>
          <w:sz w:val="28"/>
          <w:szCs w:val="28"/>
        </w:rPr>
        <w:t>Пункт 4.7</w:t>
      </w:r>
      <w:r w:rsidRPr="00D808D5" w:rsidR="005D5A8B">
        <w:rPr>
          <w:sz w:val="28"/>
          <w:szCs w:val="28"/>
        </w:rPr>
        <w:t xml:space="preserve"> ТЗ:</w:t>
      </w:r>
    </w:p>
    <w:p xmlns:wp14="http://schemas.microsoft.com/office/word/2010/wordml" w:rsidRPr="00D808D5" w:rsidR="00D808D5" w:rsidP="00D808D5" w:rsidRDefault="00D808D5" w14:paraId="456040C5" wp14:textId="77777777">
      <w:pPr>
        <w:pStyle w:val="ab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808D5">
        <w:rPr>
          <w:rFonts w:ascii="Times New Roman" w:hAnsi="Times New Roman" w:eastAsia="Times New Roman" w:cs="Times New Roman"/>
          <w:sz w:val="28"/>
          <w:szCs w:val="28"/>
        </w:rPr>
        <w:t>Отдел ка</w:t>
      </w:r>
      <w:r w:rsidRPr="00D808D5">
        <w:rPr>
          <w:rFonts w:ascii="Times New Roman" w:hAnsi="Times New Roman" w:eastAsia="Times New Roman" w:cs="Times New Roman"/>
          <w:sz w:val="28"/>
          <w:szCs w:val="28"/>
        </w:rPr>
        <w:t>дров</w:t>
      </w:r>
    </w:p>
    <w:p xmlns:wp14="http://schemas.microsoft.com/office/word/2010/wordml" w:rsidRPr="00D808D5" w:rsidR="00D808D5" w:rsidP="00D808D5" w:rsidRDefault="00D808D5" w14:paraId="149446BC" wp14:textId="77777777">
      <w:pPr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en-US" w:bidi="ar-SA"/>
        </w:rPr>
      </w:pPr>
      <w:r w:rsidRPr="00D808D5">
        <w:rPr>
          <w:rFonts w:eastAsia="Times New Roman" w:cs="Times New Roman"/>
          <w:kern w:val="0"/>
          <w:szCs w:val="28"/>
          <w:lang w:eastAsia="en-US" w:bidi="ar-SA"/>
        </w:rPr>
        <w:t xml:space="preserve">Распространяется через официальный сайт разработчика. Хранится на </w:t>
      </w:r>
      <w:r>
        <w:rPr>
          <w:rFonts w:eastAsia="Times New Roman" w:cs="Times New Roman"/>
          <w:kern w:val="0"/>
          <w:szCs w:val="28"/>
          <w:lang w:eastAsia="en-US" w:bidi="ar-SA"/>
        </w:rPr>
        <w:t>сервере компании.</w:t>
      </w:r>
    </w:p>
    <w:p xmlns:wp14="http://schemas.microsoft.com/office/word/2010/wordml" w:rsidRPr="00D808D5" w:rsidR="00D808D5" w:rsidP="00D808D5" w:rsidRDefault="00D808D5" w14:paraId="429BBAD1" wp14:textId="77777777">
      <w:pPr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en-US" w:bidi="ar-SA"/>
        </w:rPr>
      </w:pPr>
      <w:r>
        <w:rPr>
          <w:rFonts w:eastAsia="Times New Roman" w:cs="Times New Roman"/>
          <w:kern w:val="0"/>
          <w:szCs w:val="28"/>
          <w:lang w:eastAsia="en-US" w:bidi="ar-SA"/>
        </w:rPr>
        <w:t>2. Отдел закупок</w:t>
      </w:r>
    </w:p>
    <w:p xmlns:wp14="http://schemas.microsoft.com/office/word/2010/wordml" w:rsidRPr="00D808D5" w:rsidR="00D808D5" w:rsidP="00D808D5" w:rsidRDefault="00D808D5" w14:paraId="38AC61E8" wp14:textId="77777777">
      <w:pPr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en-US" w:bidi="ar-SA"/>
        </w:rPr>
      </w:pPr>
      <w:r w:rsidRPr="00D808D5">
        <w:rPr>
          <w:rFonts w:eastAsia="Times New Roman" w:cs="Times New Roman"/>
          <w:kern w:val="0"/>
          <w:szCs w:val="28"/>
          <w:lang w:eastAsia="en-US" w:bidi="ar-SA"/>
        </w:rPr>
        <w:lastRenderedPageBreak/>
        <w:t>Распространяется через официальный сайт разработчика. Хранится на сервере компании.</w:t>
      </w:r>
    </w:p>
    <w:p xmlns:wp14="http://schemas.microsoft.com/office/word/2010/wordml" w:rsidRPr="00D808D5" w:rsidR="00D808D5" w:rsidP="00D808D5" w:rsidRDefault="00D808D5" w14:paraId="43120985" wp14:textId="77777777">
      <w:pPr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en-US" w:bidi="ar-SA"/>
        </w:rPr>
      </w:pPr>
      <w:r w:rsidRPr="00D808D5">
        <w:rPr>
          <w:rFonts w:eastAsia="Times New Roman" w:cs="Times New Roman"/>
          <w:kern w:val="0"/>
          <w:szCs w:val="28"/>
          <w:lang w:eastAsia="en-US" w:bidi="ar-SA"/>
        </w:rPr>
        <w:t>3. Отдел прода</w:t>
      </w:r>
      <w:r>
        <w:rPr>
          <w:rFonts w:eastAsia="Times New Roman" w:cs="Times New Roman"/>
          <w:kern w:val="0"/>
          <w:szCs w:val="28"/>
          <w:lang w:eastAsia="en-US" w:bidi="ar-SA"/>
        </w:rPr>
        <w:t>ж</w:t>
      </w:r>
    </w:p>
    <w:p xmlns:wp14="http://schemas.microsoft.com/office/word/2010/wordml" w:rsidRPr="00D808D5" w:rsidR="00D808D5" w:rsidP="00D808D5" w:rsidRDefault="00D808D5" w14:paraId="2ADF49D3" wp14:textId="77777777">
      <w:pPr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en-US" w:bidi="ar-SA"/>
        </w:rPr>
      </w:pPr>
      <w:r w:rsidRPr="00D808D5">
        <w:rPr>
          <w:rFonts w:eastAsia="Times New Roman" w:cs="Times New Roman"/>
          <w:kern w:val="0"/>
          <w:szCs w:val="28"/>
          <w:lang w:eastAsia="en-US" w:bidi="ar-SA"/>
        </w:rPr>
        <w:t>Распространяется через официальный сайт разработчика</w:t>
      </w:r>
      <w:r>
        <w:rPr>
          <w:rFonts w:eastAsia="Times New Roman" w:cs="Times New Roman"/>
          <w:kern w:val="0"/>
          <w:szCs w:val="28"/>
          <w:lang w:eastAsia="en-US" w:bidi="ar-SA"/>
        </w:rPr>
        <w:t>. Хранится на сервере компании.</w:t>
      </w:r>
    </w:p>
    <w:p xmlns:wp14="http://schemas.microsoft.com/office/word/2010/wordml" w:rsidRPr="00D808D5" w:rsidR="00D808D5" w:rsidP="00D808D5" w:rsidRDefault="00D808D5" w14:paraId="4BDC1B8A" wp14:textId="77777777">
      <w:pPr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en-US" w:bidi="ar-SA"/>
        </w:rPr>
      </w:pPr>
      <w:r w:rsidRPr="00D808D5">
        <w:rPr>
          <w:rFonts w:eastAsia="Times New Roman" w:cs="Times New Roman"/>
          <w:kern w:val="0"/>
          <w:szCs w:val="28"/>
          <w:lang w:eastAsia="en-US" w:bidi="ar-SA"/>
        </w:rPr>
        <w:t xml:space="preserve">4. </w:t>
      </w:r>
      <w:r w:rsidRPr="00D808D5">
        <w:rPr>
          <w:rFonts w:eastAsia="Times New Roman" w:cs="Times New Roman"/>
          <w:kern w:val="0"/>
          <w:szCs w:val="28"/>
          <w:lang w:val="en-US" w:eastAsia="en-US" w:bidi="ar-SA"/>
        </w:rPr>
        <w:t>IT</w:t>
      </w:r>
      <w:r>
        <w:rPr>
          <w:rFonts w:eastAsia="Times New Roman" w:cs="Times New Roman"/>
          <w:kern w:val="0"/>
          <w:szCs w:val="28"/>
          <w:lang w:eastAsia="en-US" w:bidi="ar-SA"/>
        </w:rPr>
        <w:t>-отдел</w:t>
      </w:r>
    </w:p>
    <w:p xmlns:wp14="http://schemas.microsoft.com/office/word/2010/wordml" w:rsidRPr="00D808D5" w:rsidR="00D808D5" w:rsidP="00D808D5" w:rsidRDefault="00D808D5" w14:paraId="17779E5F" wp14:textId="77777777">
      <w:pPr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en-US" w:bidi="ar-SA"/>
        </w:rPr>
      </w:pPr>
      <w:r w:rsidRPr="00D808D5">
        <w:rPr>
          <w:rFonts w:eastAsia="Times New Roman" w:cs="Times New Roman"/>
          <w:kern w:val="0"/>
          <w:szCs w:val="28"/>
          <w:lang w:eastAsia="en-US" w:bidi="ar-SA"/>
        </w:rPr>
        <w:t>Распространяется через официальный сайт разработчика</w:t>
      </w:r>
      <w:r>
        <w:rPr>
          <w:rFonts w:eastAsia="Times New Roman" w:cs="Times New Roman"/>
          <w:kern w:val="0"/>
          <w:szCs w:val="28"/>
          <w:lang w:eastAsia="en-US" w:bidi="ar-SA"/>
        </w:rPr>
        <w:t>. Хранится на сервере компании.</w:t>
      </w:r>
    </w:p>
    <w:p xmlns:wp14="http://schemas.microsoft.com/office/word/2010/wordml" w:rsidRPr="00D808D5" w:rsidR="00D808D5" w:rsidP="00D808D5" w:rsidRDefault="00D808D5" w14:paraId="4CEAF1D2" wp14:textId="77777777">
      <w:pPr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en-US" w:bidi="ar-SA"/>
        </w:rPr>
      </w:pPr>
      <w:r>
        <w:rPr>
          <w:rFonts w:eastAsia="Times New Roman" w:cs="Times New Roman"/>
          <w:kern w:val="0"/>
          <w:szCs w:val="28"/>
          <w:lang w:eastAsia="en-US" w:bidi="ar-SA"/>
        </w:rPr>
        <w:t>5. Финансовый отдел</w:t>
      </w:r>
    </w:p>
    <w:p xmlns:wp14="http://schemas.microsoft.com/office/word/2010/wordml" w:rsidRPr="00D808D5" w:rsidR="00D808D5" w:rsidP="00D808D5" w:rsidRDefault="00D808D5" w14:paraId="33376A41" wp14:textId="77777777">
      <w:pPr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en-US" w:bidi="ar-SA"/>
        </w:rPr>
      </w:pPr>
      <w:r w:rsidRPr="00D808D5">
        <w:rPr>
          <w:rFonts w:eastAsia="Times New Roman" w:cs="Times New Roman"/>
          <w:kern w:val="0"/>
          <w:szCs w:val="28"/>
          <w:lang w:eastAsia="en-US" w:bidi="ar-SA"/>
        </w:rPr>
        <w:t>Распространяется через официальный сайт разработчика</w:t>
      </w:r>
      <w:r>
        <w:rPr>
          <w:rFonts w:eastAsia="Times New Roman" w:cs="Times New Roman"/>
          <w:kern w:val="0"/>
          <w:szCs w:val="28"/>
          <w:lang w:eastAsia="en-US" w:bidi="ar-SA"/>
        </w:rPr>
        <w:t>. Хранится на сервере компании.</w:t>
      </w:r>
    </w:p>
    <w:p xmlns:wp14="http://schemas.microsoft.com/office/word/2010/wordml" w:rsidRPr="00D808D5" w:rsidR="00D808D5" w:rsidP="00D808D5" w:rsidRDefault="00D808D5" w14:paraId="5D601886" wp14:textId="77777777">
      <w:pPr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en-US" w:bidi="ar-SA"/>
        </w:rPr>
      </w:pPr>
      <w:r>
        <w:rPr>
          <w:rFonts w:eastAsia="Times New Roman" w:cs="Times New Roman"/>
          <w:kern w:val="0"/>
          <w:szCs w:val="28"/>
          <w:lang w:eastAsia="en-US" w:bidi="ar-SA"/>
        </w:rPr>
        <w:t>6. Юридический отдел</w:t>
      </w:r>
    </w:p>
    <w:p xmlns:wp14="http://schemas.microsoft.com/office/word/2010/wordml" w:rsidR="001725B1" w:rsidP="00D808D5" w:rsidRDefault="00D808D5" w14:paraId="6825EA2D" wp14:textId="77777777">
      <w:pPr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u w:val="single"/>
          <w:lang w:eastAsia="en-US" w:bidi="ar-SA"/>
        </w:rPr>
      </w:pPr>
      <w:r w:rsidRPr="00D808D5">
        <w:rPr>
          <w:rFonts w:eastAsia="Times New Roman" w:cs="Times New Roman"/>
          <w:kern w:val="0"/>
          <w:szCs w:val="28"/>
          <w:lang w:eastAsia="en-US" w:bidi="ar-SA"/>
        </w:rPr>
        <w:t>Распространяется через официальный сайт разработчика. Хранится на сервере компании.</w:t>
      </w:r>
      <w:r w:rsidRPr="00D808D5">
        <w:rPr>
          <w:rFonts w:eastAsia="Times New Roman" w:cs="Times New Roman"/>
          <w:kern w:val="0"/>
          <w:szCs w:val="28"/>
          <w:u w:val="single"/>
          <w:lang w:eastAsia="en-US" w:bidi="ar-SA"/>
        </w:rPr>
        <w:t xml:space="preserve"> </w:t>
      </w:r>
    </w:p>
    <w:p xmlns:wp14="http://schemas.microsoft.com/office/word/2010/wordml" w:rsidRPr="001725B1" w:rsidR="001725B1" w:rsidP="001725B1" w:rsidRDefault="00083182" w14:paraId="2593B6D5" wp14:textId="77777777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Пункт 8 </w:t>
      </w:r>
      <w:r w:rsidRPr="001725B1" w:rsidR="005D5A8B">
        <w:rPr>
          <w:rFonts w:eastAsia="Times New Roman" w:cs="Times New Roman"/>
          <w:szCs w:val="28"/>
        </w:rPr>
        <w:t>ТЗ:</w:t>
      </w:r>
    </w:p>
    <w:p xmlns:wp14="http://schemas.microsoft.com/office/word/2010/wordml" w:rsidRPr="001725B1" w:rsidR="005D5A8B" w:rsidP="005D5A8B" w:rsidRDefault="005D5A8B" w14:paraId="5A3A3AA5" wp14:textId="77777777">
      <w:pPr>
        <w:pStyle w:val="a5"/>
        <w:spacing w:before="0" w:beforeAutospacing="0" w:after="0" w:afterAutospacing="0"/>
        <w:jc w:val="both"/>
        <w:rPr>
          <w:color w:val="000000"/>
          <w:szCs w:val="28"/>
        </w:rPr>
      </w:pPr>
      <w:r w:rsidRPr="001725B1">
        <w:rPr>
          <w:color w:val="000000"/>
          <w:szCs w:val="28"/>
        </w:rPr>
        <w:t xml:space="preserve">Испытания и тестирование системы должны проводиться в процессе создания системы самим разработчиком и </w:t>
      </w:r>
      <w:proofErr w:type="spellStart"/>
      <w:r w:rsidRPr="001725B1">
        <w:rPr>
          <w:color w:val="000000"/>
          <w:szCs w:val="28"/>
        </w:rPr>
        <w:t>тестировщиком</w:t>
      </w:r>
      <w:proofErr w:type="spellEnd"/>
      <w:r w:rsidRPr="001725B1">
        <w:rPr>
          <w:color w:val="000000"/>
          <w:szCs w:val="28"/>
        </w:rPr>
        <w:t>:</w:t>
      </w:r>
    </w:p>
    <w:p xmlns:wp14="http://schemas.microsoft.com/office/word/2010/wordml" w:rsidRPr="001725B1" w:rsidR="005D5A8B" w:rsidP="005D5A8B" w:rsidRDefault="005D5A8B" w14:paraId="13EA25B9" wp14:textId="77777777">
      <w:pPr>
        <w:pStyle w:val="a5"/>
        <w:numPr>
          <w:ilvl w:val="0"/>
          <w:numId w:val="34"/>
        </w:numPr>
        <w:spacing w:before="0" w:beforeAutospacing="0" w:after="0" w:afterAutospacing="0"/>
        <w:ind w:left="0" w:firstLine="709"/>
        <w:jc w:val="both"/>
        <w:rPr>
          <w:color w:val="000000"/>
          <w:szCs w:val="28"/>
        </w:rPr>
      </w:pPr>
      <w:r w:rsidRPr="001725B1">
        <w:rPr>
          <w:color w:val="000000"/>
          <w:szCs w:val="28"/>
        </w:rPr>
        <w:t>C использованием контрольных тестов, позволяющих добиться проверки правильности работоспособности и взаимной совместимости максимального числа модулей.</w:t>
      </w:r>
    </w:p>
    <w:p xmlns:wp14="http://schemas.microsoft.com/office/word/2010/wordml" w:rsidRPr="001725B1" w:rsidR="005D5A8B" w:rsidP="001725B1" w:rsidRDefault="005D5A8B" w14:paraId="2D17E729" wp14:textId="77777777">
      <w:pPr>
        <w:pStyle w:val="a5"/>
        <w:numPr>
          <w:ilvl w:val="0"/>
          <w:numId w:val="34"/>
        </w:numPr>
        <w:spacing w:before="0" w:beforeAutospacing="0" w:after="0" w:afterAutospacing="0"/>
        <w:ind w:left="0" w:firstLine="709"/>
        <w:jc w:val="both"/>
        <w:rPr>
          <w:color w:val="000000"/>
          <w:szCs w:val="28"/>
        </w:rPr>
      </w:pPr>
      <w:r w:rsidRPr="001725B1">
        <w:rPr>
          <w:color w:val="000000"/>
          <w:szCs w:val="28"/>
        </w:rPr>
        <w:t>Пут</w:t>
      </w:r>
      <w:r w:rsidRPr="001725B1" w:rsidR="001725B1">
        <w:rPr>
          <w:color w:val="000000"/>
          <w:szCs w:val="28"/>
        </w:rPr>
        <w:t>ем пошагового исполнения модуля</w:t>
      </w:r>
      <w:r w:rsidRPr="001725B1">
        <w:rPr>
          <w:color w:val="000000"/>
          <w:szCs w:val="28"/>
        </w:rPr>
        <w:t xml:space="preserve"> в соответствии с набором тестовых примеров и сравнения полученных в процессе тестирования значений с контрольными значениями тестовых примеров.</w:t>
      </w:r>
    </w:p>
    <w:p xmlns:wp14="http://schemas.microsoft.com/office/word/2010/wordml" w:rsidRPr="0071238F" w:rsidR="00E0110D" w:rsidP="0071238F" w:rsidRDefault="00E0110D" w14:paraId="101AD922" wp14:textId="77777777">
      <w:pPr>
        <w:pStyle w:val="Default"/>
        <w:widowControl w:val="0"/>
        <w:ind w:firstLine="708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в) П</w:t>
      </w:r>
      <w:r w:rsidRPr="00E0110D" w:rsidR="00322B99">
        <w:rPr>
          <w:b/>
          <w:color w:val="auto"/>
          <w:sz w:val="28"/>
          <w:szCs w:val="28"/>
        </w:rPr>
        <w:t>роектный риск</w:t>
      </w:r>
    </w:p>
    <w:p xmlns:wp14="http://schemas.microsoft.com/office/word/2010/wordml" w:rsidR="00E0110D" w:rsidP="0071238F" w:rsidRDefault="00C67FA9" w14:paraId="4A0C867B" wp14:textId="77777777">
      <w:pPr>
        <w:pStyle w:val="Default"/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Проектный риск связан</w:t>
      </w:r>
      <w:r w:rsidRPr="003A6B1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A6B13">
        <w:rPr>
          <w:sz w:val="28"/>
          <w:szCs w:val="28"/>
        </w:rPr>
        <w:t xml:space="preserve"> вероятность</w:t>
      </w:r>
      <w:r>
        <w:rPr>
          <w:sz w:val="28"/>
          <w:szCs w:val="28"/>
        </w:rPr>
        <w:t>ю</w:t>
      </w:r>
      <w:r w:rsidRPr="003A6B13">
        <w:rPr>
          <w:sz w:val="28"/>
          <w:szCs w:val="28"/>
        </w:rPr>
        <w:t xml:space="preserve"> того, что </w:t>
      </w:r>
      <w:r w:rsidR="001725B1">
        <w:rPr>
          <w:sz w:val="28"/>
          <w:szCs w:val="28"/>
        </w:rPr>
        <w:t>набор функций</w:t>
      </w:r>
      <w:r w:rsidRPr="003A6B13">
        <w:rPr>
          <w:sz w:val="28"/>
          <w:szCs w:val="28"/>
        </w:rPr>
        <w:t xml:space="preserve"> конечн</w:t>
      </w:r>
      <w:r w:rsidR="001725B1">
        <w:rPr>
          <w:sz w:val="28"/>
          <w:szCs w:val="28"/>
        </w:rPr>
        <w:t>ого продукта не будет достигнут</w:t>
      </w:r>
      <w:r w:rsidRPr="003A6B13">
        <w:rPr>
          <w:sz w:val="28"/>
          <w:szCs w:val="28"/>
        </w:rPr>
        <w:t xml:space="preserve"> в полной мере</w:t>
      </w:r>
      <w:r w:rsidR="001725B1">
        <w:rPr>
          <w:sz w:val="28"/>
          <w:szCs w:val="28"/>
        </w:rPr>
        <w:t xml:space="preserve"> из-за какого-либо</w:t>
      </w:r>
      <w:r>
        <w:rPr>
          <w:sz w:val="28"/>
          <w:szCs w:val="28"/>
        </w:rPr>
        <w:t xml:space="preserve"> </w:t>
      </w:r>
      <w:r w:rsidR="001725B1">
        <w:rPr>
          <w:sz w:val="28"/>
          <w:szCs w:val="28"/>
        </w:rPr>
        <w:t>неверно принятого</w:t>
      </w:r>
      <w:r>
        <w:rPr>
          <w:sz w:val="28"/>
          <w:szCs w:val="28"/>
        </w:rPr>
        <w:t xml:space="preserve"> </w:t>
      </w:r>
      <w:r w:rsidR="00694525">
        <w:rPr>
          <w:sz w:val="28"/>
          <w:szCs w:val="28"/>
        </w:rPr>
        <w:t xml:space="preserve">решения </w:t>
      </w:r>
      <w:r w:rsidR="001725B1">
        <w:rPr>
          <w:sz w:val="28"/>
          <w:szCs w:val="28"/>
        </w:rPr>
        <w:t>на этапе проектирования</w:t>
      </w:r>
      <w:r>
        <w:rPr>
          <w:sz w:val="28"/>
          <w:szCs w:val="28"/>
        </w:rPr>
        <w:t xml:space="preserve"> </w:t>
      </w:r>
      <w:r w:rsidR="00694525">
        <w:rPr>
          <w:sz w:val="28"/>
          <w:szCs w:val="28"/>
        </w:rPr>
        <w:t>корпоративной</w:t>
      </w:r>
      <w:r>
        <w:rPr>
          <w:sz w:val="28"/>
          <w:szCs w:val="28"/>
        </w:rPr>
        <w:t xml:space="preserve"> информационной системы. </w:t>
      </w:r>
      <w:r w:rsidR="001725B1">
        <w:rPr>
          <w:sz w:val="28"/>
          <w:szCs w:val="28"/>
        </w:rPr>
        <w:t>Поскольку главной целью</w:t>
      </w:r>
      <w:r>
        <w:rPr>
          <w:sz w:val="28"/>
          <w:szCs w:val="28"/>
        </w:rPr>
        <w:t xml:space="preserve"> КИС является </w:t>
      </w:r>
      <w:r w:rsidRPr="00FD20EC">
        <w:rPr>
          <w:sz w:val="28"/>
          <w:szCs w:val="28"/>
        </w:rPr>
        <w:t xml:space="preserve">упрощение </w:t>
      </w:r>
      <w:r w:rsidR="001725B1">
        <w:rPr>
          <w:sz w:val="28"/>
          <w:szCs w:val="28"/>
        </w:rPr>
        <w:t>работы персонала с клиентами</w:t>
      </w:r>
      <w:r>
        <w:rPr>
          <w:sz w:val="28"/>
          <w:szCs w:val="28"/>
        </w:rPr>
        <w:t xml:space="preserve"> и повышение </w:t>
      </w:r>
      <w:r w:rsidR="001725B1">
        <w:rPr>
          <w:sz w:val="28"/>
          <w:szCs w:val="28"/>
        </w:rPr>
        <w:t>общей эффективности работы</w:t>
      </w:r>
      <w:r w:rsidRPr="007068F3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которая </w:t>
      </w:r>
      <w:r w:rsidR="001725B1">
        <w:rPr>
          <w:sz w:val="28"/>
          <w:szCs w:val="28"/>
        </w:rPr>
        <w:t>должна привести</w:t>
      </w:r>
      <w:r>
        <w:rPr>
          <w:sz w:val="28"/>
          <w:szCs w:val="28"/>
        </w:rPr>
        <w:t xml:space="preserve"> к увеличению прибыли</w:t>
      </w:r>
      <w:r w:rsidR="001725B1">
        <w:rPr>
          <w:sz w:val="28"/>
          <w:szCs w:val="28"/>
        </w:rPr>
        <w:t xml:space="preserve">, </w:t>
      </w:r>
      <w:r w:rsidR="001725B1">
        <w:rPr>
          <w:sz w:val="28"/>
          <w:szCs w:val="28"/>
        </w:rPr>
        <w:lastRenderedPageBreak/>
        <w:t>необходимо минимизировать проектные риски</w:t>
      </w:r>
      <w:r w:rsidRPr="00FD20EC">
        <w:rPr>
          <w:sz w:val="28"/>
          <w:szCs w:val="28"/>
        </w:rPr>
        <w:t>.</w:t>
      </w:r>
    </w:p>
    <w:p xmlns:wp14="http://schemas.microsoft.com/office/word/2010/wordml" w:rsidR="00694525" w:rsidP="0071238F" w:rsidRDefault="00694525" w14:paraId="2D6DB28E" wp14:textId="77777777">
      <w:pPr>
        <w:pStyle w:val="Default"/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1D5BC0">
        <w:rPr>
          <w:sz w:val="28"/>
          <w:szCs w:val="28"/>
        </w:rPr>
        <w:t xml:space="preserve">Пути минимизации </w:t>
      </w:r>
      <w:r w:rsidR="001725B1">
        <w:rPr>
          <w:sz w:val="28"/>
          <w:szCs w:val="28"/>
        </w:rPr>
        <w:t>проектного</w:t>
      </w:r>
      <w:r w:rsidRPr="001D5BC0">
        <w:rPr>
          <w:sz w:val="28"/>
          <w:szCs w:val="28"/>
        </w:rPr>
        <w:t xml:space="preserve"> риска: </w:t>
      </w:r>
    </w:p>
    <w:p xmlns:wp14="http://schemas.microsoft.com/office/word/2010/wordml" w:rsidR="0071238F" w:rsidP="0071238F" w:rsidRDefault="00694525" w14:paraId="4C53D35F" wp14:textId="77777777">
      <w:pPr>
        <w:pStyle w:val="Default"/>
        <w:widowControl w:val="0"/>
        <w:numPr>
          <w:ilvl w:val="0"/>
          <w:numId w:val="30"/>
        </w:numPr>
        <w:spacing w:line="360" w:lineRule="auto"/>
        <w:ind w:left="1423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проектирования корпоративной информационной системы нанимать квалифицированных специалистов. </w:t>
      </w:r>
    </w:p>
    <w:p xmlns:wp14="http://schemas.microsoft.com/office/word/2010/wordml" w:rsidRPr="00D86AFF" w:rsidR="00D86AFF" w:rsidP="00D86AFF" w:rsidRDefault="001725B1" w14:paraId="02AA6026" wp14:textId="77777777">
      <w:pPr>
        <w:pStyle w:val="Default"/>
        <w:widowControl w:val="0"/>
        <w:numPr>
          <w:ilvl w:val="0"/>
          <w:numId w:val="30"/>
        </w:numPr>
        <w:autoSpaceDE/>
        <w:autoSpaceDN/>
        <w:adjustRightInd/>
        <w:spacing w:line="360" w:lineRule="auto"/>
        <w:ind w:left="1423" w:hanging="357"/>
        <w:jc w:val="both"/>
        <w:rPr>
          <w:b/>
          <w:color w:val="auto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color w:val="auto"/>
          <w:szCs w:val="28"/>
        </w:rPr>
        <w:t>П</w:t>
      </w:r>
      <w:r w:rsidRPr="00D86AFF" w:rsidR="00D86AFF">
        <w:rPr>
          <w:rStyle w:val="10"/>
          <w:rFonts w:ascii="Times New Roman" w:hAnsi="Times New Roman" w:cs="Times New Roman"/>
          <w:b w:val="0"/>
          <w:color w:val="auto"/>
          <w:szCs w:val="28"/>
        </w:rPr>
        <w:t xml:space="preserve">роведение тщательного </w:t>
      </w:r>
      <w:proofErr w:type="spellStart"/>
      <w:r w:rsidRPr="00D86AFF" w:rsidR="00D86AFF">
        <w:rPr>
          <w:rStyle w:val="10"/>
          <w:rFonts w:ascii="Times New Roman" w:hAnsi="Times New Roman" w:cs="Times New Roman"/>
          <w:b w:val="0"/>
          <w:color w:val="auto"/>
          <w:szCs w:val="28"/>
        </w:rPr>
        <w:t>предпроектного</w:t>
      </w:r>
      <w:proofErr w:type="spellEnd"/>
      <w:r w:rsidRPr="00D86AFF" w:rsidR="00D86AFF">
        <w:rPr>
          <w:rStyle w:val="10"/>
          <w:rFonts w:ascii="Times New Roman" w:hAnsi="Times New Roman" w:cs="Times New Roman"/>
          <w:b w:val="0"/>
          <w:color w:val="auto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color w:val="auto"/>
          <w:szCs w:val="28"/>
        </w:rPr>
        <w:t>исследования</w:t>
      </w:r>
      <w:r w:rsidRPr="00D86AFF" w:rsidR="00D86AFF">
        <w:rPr>
          <w:rStyle w:val="10"/>
          <w:rFonts w:ascii="Times New Roman" w:hAnsi="Times New Roman" w:cs="Times New Roman"/>
          <w:b w:val="0"/>
          <w:color w:val="auto"/>
          <w:szCs w:val="28"/>
        </w:rPr>
        <w:t xml:space="preserve"> объекта автоматизации.</w:t>
      </w:r>
    </w:p>
    <w:p xmlns:wp14="http://schemas.microsoft.com/office/word/2010/wordml" w:rsidR="00694525" w:rsidP="0071238F" w:rsidRDefault="0071238F" w14:paraId="01268E78" wp14:textId="77777777">
      <w:pPr>
        <w:pStyle w:val="Default"/>
        <w:widowControl w:val="0"/>
        <w:numPr>
          <w:ilvl w:val="0"/>
          <w:numId w:val="30"/>
        </w:numPr>
        <w:spacing w:line="360" w:lineRule="auto"/>
        <w:ind w:left="1423" w:hanging="357"/>
        <w:jc w:val="both"/>
        <w:rPr>
          <w:sz w:val="28"/>
          <w:szCs w:val="28"/>
        </w:rPr>
      </w:pPr>
      <w:r>
        <w:rPr>
          <w:sz w:val="28"/>
          <w:szCs w:val="28"/>
        </w:rPr>
        <w:t>Данные специалисты должны создать удобный интерфейс для работников данной компании.</w:t>
      </w:r>
    </w:p>
    <w:p xmlns:wp14="http://schemas.microsoft.com/office/word/2010/wordml" w:rsidRPr="00D86AFF" w:rsidR="00D86AFF" w:rsidP="00D86AFF" w:rsidRDefault="0071238F" w14:paraId="54710847" wp14:textId="77777777">
      <w:pPr>
        <w:pStyle w:val="Default"/>
        <w:widowControl w:val="0"/>
        <w:numPr>
          <w:ilvl w:val="0"/>
          <w:numId w:val="30"/>
        </w:numPr>
        <w:spacing w:line="360" w:lineRule="auto"/>
        <w:ind w:left="1423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обучение</w:t>
      </w:r>
      <w:r w:rsidR="005544FB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персонала</w:t>
      </w:r>
      <w:r w:rsidR="001725B1">
        <w:rPr>
          <w:sz w:val="28"/>
          <w:szCs w:val="28"/>
        </w:rPr>
        <w:t xml:space="preserve"> работе с ПО.</w:t>
      </w:r>
    </w:p>
    <w:p xmlns:wp14="http://schemas.microsoft.com/office/word/2010/wordml" w:rsidR="00E0110D" w:rsidP="005544FB" w:rsidRDefault="0071238F" w14:paraId="5B4ECEE9" wp14:textId="77777777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238F">
        <w:rPr>
          <w:color w:val="auto"/>
          <w:sz w:val="28"/>
          <w:szCs w:val="28"/>
        </w:rPr>
        <w:t>При разработке</w:t>
      </w:r>
      <w:r w:rsidRPr="0071238F">
        <w:rPr>
          <w:sz w:val="28"/>
          <w:szCs w:val="28"/>
        </w:rPr>
        <w:t xml:space="preserve"> </w:t>
      </w:r>
      <w:r w:rsidRPr="00C23F44">
        <w:rPr>
          <w:sz w:val="28"/>
          <w:szCs w:val="28"/>
        </w:rPr>
        <w:t xml:space="preserve">корпоративной информационной системы </w:t>
      </w:r>
      <w:r>
        <w:rPr>
          <w:sz w:val="28"/>
          <w:szCs w:val="28"/>
        </w:rPr>
        <w:t xml:space="preserve">программный </w:t>
      </w:r>
      <w:r w:rsidRPr="00C23F44">
        <w:rPr>
          <w:sz w:val="28"/>
          <w:szCs w:val="28"/>
        </w:rPr>
        <w:t>риск был сведен к минимуму</w:t>
      </w:r>
      <w:r w:rsidR="001725B1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как согласно</w:t>
      </w:r>
      <w:r w:rsidR="001725B1">
        <w:rPr>
          <w:color w:val="auto"/>
          <w:sz w:val="28"/>
          <w:szCs w:val="28"/>
        </w:rPr>
        <w:t xml:space="preserve"> в пункте №3</w:t>
      </w:r>
      <w:r>
        <w:rPr>
          <w:color w:val="auto"/>
          <w:sz w:val="28"/>
          <w:szCs w:val="28"/>
        </w:rPr>
        <w:t xml:space="preserve"> </w:t>
      </w:r>
      <w:r w:rsidR="001725B1">
        <w:rPr>
          <w:color w:val="auto"/>
          <w:sz w:val="28"/>
          <w:szCs w:val="28"/>
        </w:rPr>
        <w:t>технического задания</w:t>
      </w:r>
      <w:r w:rsidRPr="005544FB" w:rsidR="005544FB">
        <w:rPr>
          <w:color w:val="auto"/>
          <w:sz w:val="28"/>
          <w:szCs w:val="28"/>
        </w:rPr>
        <w:t>,</w:t>
      </w:r>
      <w:r w:rsidR="005544FB">
        <w:rPr>
          <w:color w:val="auto"/>
          <w:sz w:val="28"/>
          <w:szCs w:val="28"/>
        </w:rPr>
        <w:t xml:space="preserve"> что конечной целью разработки КИС является</w:t>
      </w:r>
      <w:r w:rsidRPr="0071238F">
        <w:rPr>
          <w:sz w:val="28"/>
          <w:szCs w:val="28"/>
        </w:rPr>
        <w:t xml:space="preserve"> </w:t>
      </w:r>
      <w:r w:rsidRPr="005544FB" w:rsidR="005544FB">
        <w:rPr>
          <w:sz w:val="28"/>
          <w:szCs w:val="28"/>
        </w:rPr>
        <w:t>“</w:t>
      </w:r>
      <w:r w:rsidRPr="001725B1" w:rsidR="001725B1">
        <w:rPr>
          <w:sz w:val="28"/>
          <w:szCs w:val="28"/>
        </w:rPr>
        <w:t>упрощение работы персонала с клиентами и повышение общей э</w:t>
      </w:r>
      <w:r w:rsidR="001725B1">
        <w:rPr>
          <w:sz w:val="28"/>
          <w:szCs w:val="28"/>
        </w:rPr>
        <w:t>ффективности работы предприятия</w:t>
      </w:r>
      <w:r w:rsidRPr="005544FB" w:rsidR="005544FB">
        <w:rPr>
          <w:sz w:val="28"/>
          <w:szCs w:val="28"/>
        </w:rPr>
        <w:t xml:space="preserve">”. </w:t>
      </w:r>
      <w:r w:rsidR="00D86AFF">
        <w:rPr>
          <w:sz w:val="28"/>
          <w:szCs w:val="28"/>
        </w:rPr>
        <w:t xml:space="preserve">Помимо этого, </w:t>
      </w:r>
      <w:r w:rsidR="00A41822">
        <w:rPr>
          <w:sz w:val="28"/>
          <w:szCs w:val="28"/>
        </w:rPr>
        <w:t>в пункте</w:t>
      </w:r>
      <w:r w:rsidR="00D86AFF">
        <w:rPr>
          <w:sz w:val="28"/>
          <w:szCs w:val="28"/>
        </w:rPr>
        <w:t xml:space="preserve"> </w:t>
      </w:r>
      <w:r w:rsidR="00A41822">
        <w:rPr>
          <w:sz w:val="28"/>
          <w:szCs w:val="28"/>
        </w:rPr>
        <w:t>№4.8 технического задания</w:t>
      </w:r>
      <w:r w:rsidRPr="00D86AFF" w:rsidR="00D86AFF">
        <w:rPr>
          <w:sz w:val="28"/>
          <w:szCs w:val="28"/>
        </w:rPr>
        <w:t xml:space="preserve"> </w:t>
      </w:r>
      <w:r w:rsidR="00D86AFF">
        <w:rPr>
          <w:sz w:val="28"/>
          <w:szCs w:val="28"/>
        </w:rPr>
        <w:t xml:space="preserve">говориться о дальнейшей модернизации и </w:t>
      </w:r>
      <w:r w:rsidR="00A41822">
        <w:rPr>
          <w:sz w:val="28"/>
          <w:szCs w:val="28"/>
        </w:rPr>
        <w:t>расширении</w:t>
      </w:r>
      <w:r w:rsidR="00D86AFF">
        <w:rPr>
          <w:sz w:val="28"/>
          <w:szCs w:val="28"/>
        </w:rPr>
        <w:t xml:space="preserve"> системы. </w:t>
      </w:r>
    </w:p>
    <w:p xmlns:wp14="http://schemas.microsoft.com/office/word/2010/wordml" w:rsidRPr="00A41822" w:rsidR="00D86AFF" w:rsidP="005544FB" w:rsidRDefault="00083182" w14:paraId="00B1F29E" wp14:textId="77777777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4.8</w:t>
      </w:r>
      <w:r w:rsidRPr="00A41822" w:rsidR="00D86AFF">
        <w:rPr>
          <w:sz w:val="28"/>
          <w:szCs w:val="28"/>
        </w:rPr>
        <w:t xml:space="preserve"> ТЗ:</w:t>
      </w:r>
    </w:p>
    <w:p xmlns:wp14="http://schemas.microsoft.com/office/word/2010/wordml" w:rsidRPr="00A41822" w:rsidR="00A41822" w:rsidP="00A41822" w:rsidRDefault="00A41822" w14:paraId="341637B2" wp14:textId="77777777">
      <w:pPr>
        <w:pStyle w:val="ab"/>
        <w:numPr>
          <w:ilvl w:val="0"/>
          <w:numId w:val="39"/>
        </w:numPr>
        <w:shd w:val="clear" w:color="auto" w:fill="FFFFFF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A41822">
        <w:rPr>
          <w:rFonts w:ascii="Times New Roman" w:hAnsi="Times New Roman" w:eastAsia="Times New Roman" w:cs="Times New Roman"/>
          <w:sz w:val="28"/>
          <w:szCs w:val="28"/>
        </w:rPr>
        <w:t>Отдел кадров</w:t>
      </w:r>
    </w:p>
    <w:p xmlns:wp14="http://schemas.microsoft.com/office/word/2010/wordml" w:rsidRPr="00A41822" w:rsidR="00A41822" w:rsidP="00A41822" w:rsidRDefault="00A41822" w14:paraId="765246EE" wp14:textId="77777777">
      <w:pPr>
        <w:shd w:val="clear" w:color="auto" w:fill="FFFFFF"/>
        <w:jc w:val="both"/>
        <w:rPr>
          <w:rFonts w:eastAsia="Times New Roman" w:cs="Times New Roman"/>
          <w:kern w:val="0"/>
          <w:szCs w:val="28"/>
          <w:lang w:eastAsia="en-US" w:bidi="ar-SA"/>
        </w:rPr>
      </w:pPr>
      <w:r w:rsidRPr="00A41822">
        <w:rPr>
          <w:rFonts w:eastAsia="Times New Roman" w:cs="Times New Roman"/>
          <w:kern w:val="0"/>
          <w:szCs w:val="28"/>
          <w:lang w:eastAsia="en-US" w:bidi="ar-SA"/>
        </w:rPr>
        <w:t>Система должна иметь возможность добавления дополнительных модулей. Также должен присутствовать модуль внешнего соединения, модуль приложения, модуль сеанса, мо</w:t>
      </w:r>
      <w:r>
        <w:rPr>
          <w:rFonts w:eastAsia="Times New Roman" w:cs="Times New Roman"/>
          <w:kern w:val="0"/>
          <w:szCs w:val="28"/>
          <w:lang w:eastAsia="en-US" w:bidi="ar-SA"/>
        </w:rPr>
        <w:t>дуль менеджера, модуль объекта.</w:t>
      </w:r>
    </w:p>
    <w:p xmlns:wp14="http://schemas.microsoft.com/office/word/2010/wordml" w:rsidRPr="00A41822" w:rsidR="00A41822" w:rsidP="00A41822" w:rsidRDefault="00A41822" w14:paraId="199356E4" wp14:textId="77777777">
      <w:pPr>
        <w:shd w:val="clear" w:color="auto" w:fill="FFFFFF"/>
        <w:jc w:val="both"/>
        <w:rPr>
          <w:rFonts w:eastAsia="Times New Roman" w:cs="Times New Roman"/>
          <w:kern w:val="0"/>
          <w:szCs w:val="28"/>
          <w:lang w:eastAsia="en-US" w:bidi="ar-SA"/>
        </w:rPr>
      </w:pPr>
      <w:r>
        <w:rPr>
          <w:rFonts w:eastAsia="Times New Roman" w:cs="Times New Roman"/>
          <w:kern w:val="0"/>
          <w:szCs w:val="28"/>
          <w:lang w:eastAsia="en-US" w:bidi="ar-SA"/>
        </w:rPr>
        <w:t>2. Отдел закупок</w:t>
      </w:r>
    </w:p>
    <w:p xmlns:wp14="http://schemas.microsoft.com/office/word/2010/wordml" w:rsidRPr="00A41822" w:rsidR="00A41822" w:rsidP="00A41822" w:rsidRDefault="00A41822" w14:paraId="2C8839E2" wp14:textId="77777777">
      <w:pPr>
        <w:shd w:val="clear" w:color="auto" w:fill="FFFFFF"/>
        <w:jc w:val="both"/>
        <w:rPr>
          <w:rFonts w:eastAsia="Times New Roman" w:cs="Times New Roman"/>
          <w:kern w:val="0"/>
          <w:szCs w:val="28"/>
          <w:lang w:eastAsia="en-US" w:bidi="ar-SA"/>
        </w:rPr>
      </w:pPr>
      <w:r w:rsidRPr="00A41822">
        <w:rPr>
          <w:rFonts w:eastAsia="Times New Roman" w:cs="Times New Roman"/>
          <w:kern w:val="0"/>
          <w:szCs w:val="28"/>
          <w:lang w:eastAsia="en-US" w:bidi="ar-SA"/>
        </w:rPr>
        <w:t>Система должна иметь возможность добавления дополнительных модулей. Также должен присутствовать модуль внешнего соединения, модуль приложения, модуль сеанса, мо</w:t>
      </w:r>
      <w:r>
        <w:rPr>
          <w:rFonts w:eastAsia="Times New Roman" w:cs="Times New Roman"/>
          <w:kern w:val="0"/>
          <w:szCs w:val="28"/>
          <w:lang w:eastAsia="en-US" w:bidi="ar-SA"/>
        </w:rPr>
        <w:t>дуль менеджера, модуль объекта.</w:t>
      </w:r>
    </w:p>
    <w:p xmlns:wp14="http://schemas.microsoft.com/office/word/2010/wordml" w:rsidRPr="00A41822" w:rsidR="00A41822" w:rsidP="00A41822" w:rsidRDefault="00A41822" w14:paraId="7E625E4B" wp14:textId="77777777">
      <w:pPr>
        <w:shd w:val="clear" w:color="auto" w:fill="FFFFFF"/>
        <w:jc w:val="both"/>
        <w:rPr>
          <w:rFonts w:eastAsia="Times New Roman" w:cs="Times New Roman"/>
          <w:kern w:val="0"/>
          <w:szCs w:val="28"/>
          <w:lang w:val="en-US" w:eastAsia="en-US" w:bidi="ar-SA"/>
        </w:rPr>
      </w:pPr>
      <w:r>
        <w:rPr>
          <w:rFonts w:eastAsia="Times New Roman" w:cs="Times New Roman"/>
          <w:kern w:val="0"/>
          <w:szCs w:val="28"/>
          <w:lang w:val="en-US" w:eastAsia="en-US" w:bidi="ar-SA"/>
        </w:rPr>
        <w:t xml:space="preserve">3. </w:t>
      </w:r>
      <w:proofErr w:type="spellStart"/>
      <w:r>
        <w:rPr>
          <w:rFonts w:eastAsia="Times New Roman" w:cs="Times New Roman"/>
          <w:kern w:val="0"/>
          <w:szCs w:val="28"/>
          <w:lang w:val="en-US" w:eastAsia="en-US" w:bidi="ar-SA"/>
        </w:rPr>
        <w:t>Отдел</w:t>
      </w:r>
      <w:proofErr w:type="spellEnd"/>
      <w:r>
        <w:rPr>
          <w:rFonts w:eastAsia="Times New Roman" w:cs="Times New Roman"/>
          <w:kern w:val="0"/>
          <w:szCs w:val="28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szCs w:val="28"/>
          <w:lang w:val="en-US" w:eastAsia="en-US" w:bidi="ar-SA"/>
        </w:rPr>
        <w:t>продаж</w:t>
      </w:r>
      <w:proofErr w:type="spellEnd"/>
    </w:p>
    <w:p xmlns:wp14="http://schemas.microsoft.com/office/word/2010/wordml" w:rsidRPr="00A41822" w:rsidR="00A41822" w:rsidP="00A41822" w:rsidRDefault="00A41822" w14:paraId="6D307568" wp14:textId="77777777">
      <w:pPr>
        <w:shd w:val="clear" w:color="auto" w:fill="FFFFFF"/>
        <w:jc w:val="both"/>
        <w:rPr>
          <w:rFonts w:eastAsia="Times New Roman" w:cs="Times New Roman"/>
          <w:kern w:val="0"/>
          <w:szCs w:val="28"/>
          <w:lang w:eastAsia="en-US" w:bidi="ar-SA"/>
        </w:rPr>
      </w:pPr>
      <w:r w:rsidRPr="00A41822">
        <w:rPr>
          <w:rFonts w:eastAsia="Times New Roman" w:cs="Times New Roman"/>
          <w:kern w:val="0"/>
          <w:szCs w:val="28"/>
          <w:lang w:eastAsia="en-US" w:bidi="ar-SA"/>
        </w:rPr>
        <w:t>Система должна иметь возможность добавления дополнительных модулей. Также должен присутствовать модуль внешнего соединения, модуль приложения, модуль сеанса, модуль менеджера, модуль объекта.</w:t>
      </w:r>
    </w:p>
    <w:p xmlns:wp14="http://schemas.microsoft.com/office/word/2010/wordml" w:rsidRPr="00A41822" w:rsidR="00A41822" w:rsidP="00A41822" w:rsidRDefault="00A41822" w14:paraId="3656B9AB" wp14:textId="77777777">
      <w:pPr>
        <w:shd w:val="clear" w:color="auto" w:fill="FFFFFF"/>
        <w:jc w:val="both"/>
        <w:rPr>
          <w:rFonts w:eastAsia="Times New Roman" w:cs="Times New Roman"/>
          <w:kern w:val="0"/>
          <w:szCs w:val="28"/>
          <w:lang w:eastAsia="en-US" w:bidi="ar-SA"/>
        </w:rPr>
      </w:pPr>
    </w:p>
    <w:p xmlns:wp14="http://schemas.microsoft.com/office/word/2010/wordml" w:rsidRPr="00A41822" w:rsidR="00A41822" w:rsidP="00A41822" w:rsidRDefault="00A41822" w14:paraId="74339E88" wp14:textId="77777777">
      <w:pPr>
        <w:shd w:val="clear" w:color="auto" w:fill="FFFFFF"/>
        <w:jc w:val="both"/>
        <w:rPr>
          <w:rFonts w:eastAsia="Times New Roman" w:cs="Times New Roman"/>
          <w:kern w:val="0"/>
          <w:szCs w:val="28"/>
          <w:lang w:eastAsia="en-US" w:bidi="ar-SA"/>
        </w:rPr>
      </w:pPr>
      <w:r w:rsidRPr="00A41822">
        <w:rPr>
          <w:rFonts w:eastAsia="Times New Roman" w:cs="Times New Roman"/>
          <w:kern w:val="0"/>
          <w:szCs w:val="28"/>
          <w:lang w:eastAsia="en-US" w:bidi="ar-SA"/>
        </w:rPr>
        <w:lastRenderedPageBreak/>
        <w:t xml:space="preserve">4. </w:t>
      </w:r>
      <w:r w:rsidRPr="00A41822">
        <w:rPr>
          <w:rFonts w:eastAsia="Times New Roman" w:cs="Times New Roman"/>
          <w:kern w:val="0"/>
          <w:szCs w:val="28"/>
          <w:lang w:val="en-US" w:eastAsia="en-US" w:bidi="ar-SA"/>
        </w:rPr>
        <w:t>IT</w:t>
      </w:r>
      <w:r>
        <w:rPr>
          <w:rFonts w:eastAsia="Times New Roman" w:cs="Times New Roman"/>
          <w:kern w:val="0"/>
          <w:szCs w:val="28"/>
          <w:lang w:eastAsia="en-US" w:bidi="ar-SA"/>
        </w:rPr>
        <w:t>-отдел</w:t>
      </w:r>
    </w:p>
    <w:p xmlns:wp14="http://schemas.microsoft.com/office/word/2010/wordml" w:rsidR="00A41822" w:rsidP="00A41822" w:rsidRDefault="00A41822" w14:paraId="36E51FB0" wp14:textId="77777777">
      <w:pPr>
        <w:shd w:val="clear" w:color="auto" w:fill="FFFFFF"/>
        <w:jc w:val="both"/>
        <w:rPr>
          <w:rFonts w:eastAsia="Times New Roman" w:cs="Times New Roman"/>
          <w:kern w:val="0"/>
          <w:szCs w:val="28"/>
          <w:lang w:eastAsia="en-US" w:bidi="ar-SA"/>
        </w:rPr>
      </w:pPr>
      <w:r w:rsidRPr="00A41822">
        <w:rPr>
          <w:rFonts w:eastAsia="Times New Roman" w:cs="Times New Roman"/>
          <w:kern w:val="0"/>
          <w:szCs w:val="28"/>
          <w:lang w:eastAsia="en-US" w:bidi="ar-SA"/>
        </w:rPr>
        <w:t>Система должна иметь возможность добавления дополнительных модулей</w:t>
      </w:r>
      <w:r>
        <w:rPr>
          <w:rFonts w:eastAsia="Times New Roman" w:cs="Times New Roman"/>
          <w:kern w:val="0"/>
          <w:szCs w:val="28"/>
          <w:lang w:eastAsia="en-US" w:bidi="ar-SA"/>
        </w:rPr>
        <w:t xml:space="preserve"> </w:t>
      </w:r>
    </w:p>
    <w:p xmlns:wp14="http://schemas.microsoft.com/office/word/2010/wordml" w:rsidRPr="00A41822" w:rsidR="00A41822" w:rsidP="00A41822" w:rsidRDefault="00A41822" w14:paraId="03263BDD" wp14:textId="77777777">
      <w:pPr>
        <w:shd w:val="clear" w:color="auto" w:fill="FFFFFF"/>
        <w:jc w:val="both"/>
        <w:rPr>
          <w:rFonts w:eastAsia="Times New Roman" w:cs="Times New Roman"/>
          <w:kern w:val="0"/>
          <w:szCs w:val="28"/>
          <w:lang w:eastAsia="en-US" w:bidi="ar-SA"/>
        </w:rPr>
      </w:pPr>
      <w:r>
        <w:rPr>
          <w:rFonts w:eastAsia="Times New Roman" w:cs="Times New Roman"/>
          <w:kern w:val="0"/>
          <w:szCs w:val="28"/>
          <w:lang w:eastAsia="en-US" w:bidi="ar-SA"/>
        </w:rPr>
        <w:t>5. Финансовый отдел</w:t>
      </w:r>
    </w:p>
    <w:p xmlns:wp14="http://schemas.microsoft.com/office/word/2010/wordml" w:rsidRPr="00A41822" w:rsidR="00A41822" w:rsidP="00A41822" w:rsidRDefault="00A41822" w14:paraId="34CD59B0" wp14:textId="77777777">
      <w:pPr>
        <w:shd w:val="clear" w:color="auto" w:fill="FFFFFF"/>
        <w:jc w:val="both"/>
        <w:rPr>
          <w:rFonts w:eastAsia="Times New Roman" w:cs="Times New Roman"/>
          <w:kern w:val="0"/>
          <w:szCs w:val="28"/>
          <w:lang w:eastAsia="en-US" w:bidi="ar-SA"/>
        </w:rPr>
      </w:pPr>
      <w:r w:rsidRPr="00A41822">
        <w:rPr>
          <w:rFonts w:eastAsia="Times New Roman" w:cs="Times New Roman"/>
          <w:kern w:val="0"/>
          <w:szCs w:val="28"/>
          <w:lang w:eastAsia="en-US" w:bidi="ar-SA"/>
        </w:rPr>
        <w:t>Система должна иметь возможность добавления дополнительных модулей, например</w:t>
      </w:r>
      <w:r>
        <w:rPr>
          <w:rFonts w:eastAsia="Times New Roman" w:cs="Times New Roman"/>
          <w:kern w:val="0"/>
          <w:szCs w:val="28"/>
          <w:lang w:eastAsia="en-US" w:bidi="ar-SA"/>
        </w:rPr>
        <w:t>,</w:t>
      </w:r>
      <w:r w:rsidRPr="00A41822">
        <w:rPr>
          <w:rFonts w:eastAsia="Times New Roman" w:cs="Times New Roman"/>
          <w:kern w:val="0"/>
          <w:szCs w:val="28"/>
          <w:lang w:eastAsia="en-US" w:bidi="ar-SA"/>
        </w:rPr>
        <w:t xml:space="preserve"> таких как: Модуль </w:t>
      </w:r>
      <w:r w:rsidRPr="00A41822">
        <w:rPr>
          <w:rFonts w:eastAsia="Times New Roman" w:cs="Times New Roman"/>
          <w:kern w:val="0"/>
          <w:szCs w:val="28"/>
          <w:lang w:val="en-US" w:eastAsia="en-US" w:bidi="ar-SA"/>
        </w:rPr>
        <w:t>CRM</w:t>
      </w:r>
      <w:r w:rsidRPr="00A41822">
        <w:rPr>
          <w:rFonts w:eastAsia="Times New Roman" w:cs="Times New Roman"/>
          <w:kern w:val="0"/>
          <w:szCs w:val="28"/>
          <w:lang w:eastAsia="en-US" w:bidi="ar-SA"/>
        </w:rPr>
        <w:t xml:space="preserve"> для обслуживания помогает взаимодействовать с клиентами по нескольким каналам, помимо оптимизации взаимодействия этот модули записывают и добавляют их в историю клиента, чтобы создать комплексное предс</w:t>
      </w:r>
      <w:r>
        <w:rPr>
          <w:rFonts w:eastAsia="Times New Roman" w:cs="Times New Roman"/>
          <w:kern w:val="0"/>
          <w:szCs w:val="28"/>
          <w:lang w:eastAsia="en-US" w:bidi="ar-SA"/>
        </w:rPr>
        <w:t>тавление.</w:t>
      </w:r>
    </w:p>
    <w:p xmlns:wp14="http://schemas.microsoft.com/office/word/2010/wordml" w:rsidRPr="00A41822" w:rsidR="00A41822" w:rsidP="00A41822" w:rsidRDefault="00A41822" w14:paraId="42E976BF" wp14:textId="77777777">
      <w:pPr>
        <w:shd w:val="clear" w:color="auto" w:fill="FFFFFF"/>
        <w:jc w:val="both"/>
        <w:rPr>
          <w:rFonts w:eastAsia="Times New Roman" w:cs="Times New Roman"/>
          <w:kern w:val="0"/>
          <w:szCs w:val="28"/>
          <w:lang w:val="en-US" w:eastAsia="en-US" w:bidi="ar-SA"/>
        </w:rPr>
      </w:pPr>
      <w:r>
        <w:rPr>
          <w:rFonts w:eastAsia="Times New Roman" w:cs="Times New Roman"/>
          <w:kern w:val="0"/>
          <w:szCs w:val="28"/>
          <w:lang w:val="en-US" w:eastAsia="en-US" w:bidi="ar-SA"/>
        </w:rPr>
        <w:t xml:space="preserve">6. </w:t>
      </w:r>
      <w:proofErr w:type="spellStart"/>
      <w:r>
        <w:rPr>
          <w:rFonts w:eastAsia="Times New Roman" w:cs="Times New Roman"/>
          <w:kern w:val="0"/>
          <w:szCs w:val="28"/>
          <w:lang w:val="en-US" w:eastAsia="en-US" w:bidi="ar-SA"/>
        </w:rPr>
        <w:t>Юридический</w:t>
      </w:r>
      <w:proofErr w:type="spellEnd"/>
      <w:r>
        <w:rPr>
          <w:rFonts w:eastAsia="Times New Roman" w:cs="Times New Roman"/>
          <w:kern w:val="0"/>
          <w:szCs w:val="28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szCs w:val="28"/>
          <w:lang w:val="en-US" w:eastAsia="en-US" w:bidi="ar-SA"/>
        </w:rPr>
        <w:t>отдел</w:t>
      </w:r>
      <w:proofErr w:type="spellEnd"/>
    </w:p>
    <w:p xmlns:wp14="http://schemas.microsoft.com/office/word/2010/wordml" w:rsidRPr="00A41822" w:rsidR="007223D1" w:rsidP="00A41822" w:rsidRDefault="00A41822" w14:paraId="5C601EE2" wp14:textId="77777777">
      <w:pPr>
        <w:shd w:val="clear" w:color="auto" w:fill="FFFFFF"/>
        <w:jc w:val="both"/>
        <w:rPr>
          <w:rFonts w:cs="Times New Roman"/>
          <w:bCs/>
          <w:color w:val="212529"/>
          <w:szCs w:val="28"/>
        </w:rPr>
      </w:pPr>
      <w:r w:rsidRPr="00A41822">
        <w:rPr>
          <w:rFonts w:eastAsia="Times New Roman" w:cs="Times New Roman"/>
          <w:kern w:val="0"/>
          <w:szCs w:val="28"/>
          <w:lang w:eastAsia="en-US" w:bidi="ar-SA"/>
        </w:rPr>
        <w:t>Система должна иметь возможность добавления дополнительных модулей. Также должен присутствовать модуль внешнего соединения, модуль приложения, модуль сеанса, модуль менеджера, модуль объекта.</w:t>
      </w:r>
    </w:p>
    <w:p xmlns:wp14="http://schemas.microsoft.com/office/word/2010/wordml" w:rsidRPr="00083182" w:rsidR="005D5A8B" w:rsidP="005544FB" w:rsidRDefault="00083182" w14:paraId="0D41E772" wp14:textId="77777777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</w:t>
      </w:r>
      <w:r w:rsidRPr="00083182" w:rsidR="005D5A8B">
        <w:rPr>
          <w:sz w:val="28"/>
          <w:szCs w:val="28"/>
        </w:rPr>
        <w:t xml:space="preserve"> ТЗ:</w:t>
      </w:r>
    </w:p>
    <w:p xmlns:wp14="http://schemas.microsoft.com/office/word/2010/wordml" w:rsidRPr="00083182" w:rsidR="00083182" w:rsidP="00083182" w:rsidRDefault="00083182" w14:paraId="45EBA944" wp14:textId="77777777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083182">
        <w:rPr>
          <w:rFonts w:eastAsia="Times New Roman"/>
          <w:sz w:val="28"/>
          <w:szCs w:val="28"/>
          <w:lang w:eastAsia="ru-RU"/>
        </w:rPr>
        <w:t>Функциональное назначение: Функциональным назначением системы является упрощение работы персонала с клиентами и повышение общей эффективности работы предприятия.</w:t>
      </w:r>
    </w:p>
    <w:p xmlns:wp14="http://schemas.microsoft.com/office/word/2010/wordml" w:rsidRPr="00083182" w:rsidR="00083182" w:rsidP="00083182" w:rsidRDefault="00083182" w14:paraId="45FB0818" wp14:textId="77777777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xmlns:wp14="http://schemas.microsoft.com/office/word/2010/wordml" w:rsidR="005D5A8B" w:rsidP="00083182" w:rsidRDefault="00083182" w14:paraId="6D75D053" wp14:textId="77777777">
      <w:pPr>
        <w:pStyle w:val="Default"/>
        <w:widowControl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083182">
        <w:rPr>
          <w:rFonts w:eastAsia="Times New Roman"/>
          <w:sz w:val="28"/>
          <w:szCs w:val="28"/>
          <w:lang w:eastAsia="ru-RU"/>
        </w:rPr>
        <w:t>Эксплуатационное назначение: Данная система нацелена на эксплуатацию работниками данной компании из чего следует, что лица, не относящиеся к работе данного предприятия, не будут иметь доступ к системе. Она ускоряет работу с необходимой информацией в таких действиях как изменение, внесение и редактирование.</w:t>
      </w:r>
    </w:p>
    <w:p xmlns:wp14="http://schemas.microsoft.com/office/word/2010/wordml" w:rsidR="00083182" w:rsidP="00083182" w:rsidRDefault="00083182" w14:paraId="049F31CB" wp14:textId="77777777">
      <w:pPr>
        <w:pStyle w:val="Default"/>
        <w:widowControl w:val="0"/>
        <w:ind w:firstLine="708"/>
        <w:jc w:val="both"/>
        <w:rPr>
          <w:color w:val="auto"/>
          <w:sz w:val="28"/>
          <w:szCs w:val="28"/>
        </w:rPr>
      </w:pPr>
    </w:p>
    <w:p xmlns:wp14="http://schemas.microsoft.com/office/word/2010/wordml" w:rsidRPr="00AE12EF" w:rsidR="00AE12EF" w:rsidP="00AE12EF" w:rsidRDefault="00AE12EF" w14:paraId="17F3CE77" wp14:textId="77777777">
      <w:pPr>
        <w:pStyle w:val="Default"/>
        <w:widowControl w:val="0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г) Ф</w:t>
      </w:r>
      <w:r w:rsidRPr="00AE12EF">
        <w:rPr>
          <w:b/>
          <w:color w:val="auto"/>
          <w:sz w:val="28"/>
          <w:szCs w:val="28"/>
        </w:rPr>
        <w:t>ункциональный риск</w:t>
      </w:r>
    </w:p>
    <w:p xmlns:wp14="http://schemas.microsoft.com/office/word/2010/wordml" w:rsidRPr="00AE12EF" w:rsidR="00AE12EF" w:rsidP="00AE12EF" w:rsidRDefault="00083182" w14:paraId="207991A4" wp14:textId="77777777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Функциональные риски с</w:t>
      </w:r>
      <w:r w:rsidRPr="00AE12EF" w:rsidR="00AE12EF">
        <w:rPr>
          <w:color w:val="auto"/>
          <w:sz w:val="28"/>
          <w:szCs w:val="28"/>
        </w:rPr>
        <w:t>вязан</w:t>
      </w:r>
      <w:r>
        <w:rPr>
          <w:color w:val="auto"/>
          <w:sz w:val="28"/>
          <w:szCs w:val="28"/>
        </w:rPr>
        <w:t>ы</w:t>
      </w:r>
      <w:r w:rsidRPr="00AE12EF" w:rsidR="00AE12EF">
        <w:rPr>
          <w:color w:val="auto"/>
          <w:sz w:val="28"/>
          <w:szCs w:val="28"/>
        </w:rPr>
        <w:t xml:space="preserve"> с неправильным выполнением функций, возложенных на программное обеспечение</w:t>
      </w:r>
      <w:r>
        <w:rPr>
          <w:color w:val="auto"/>
          <w:sz w:val="28"/>
          <w:szCs w:val="28"/>
        </w:rPr>
        <w:t xml:space="preserve"> (сбой)</w:t>
      </w:r>
      <w:r w:rsidRPr="00AE12EF" w:rsidR="00AE12EF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Поскольку КИС должна быть отказоустойчивой, функциональный риск </w:t>
      </w:r>
      <w:r w:rsidR="001A5CC5">
        <w:rPr>
          <w:color w:val="auto"/>
          <w:sz w:val="28"/>
          <w:szCs w:val="28"/>
        </w:rPr>
        <w:t>необходимо свести к минимуму.</w:t>
      </w:r>
    </w:p>
    <w:p xmlns:wp14="http://schemas.microsoft.com/office/word/2010/wordml" w:rsidRPr="00AE12EF" w:rsidR="00AE12EF" w:rsidP="00AE12EF" w:rsidRDefault="00AE12EF" w14:paraId="4C8613CC" wp14:textId="77777777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12EF">
        <w:rPr>
          <w:color w:val="auto"/>
          <w:sz w:val="28"/>
          <w:szCs w:val="28"/>
        </w:rPr>
        <w:t xml:space="preserve">Пути минимизации функционального риска: </w:t>
      </w:r>
    </w:p>
    <w:p xmlns:wp14="http://schemas.microsoft.com/office/word/2010/wordml" w:rsidRPr="00AE12EF" w:rsidR="00AE12EF" w:rsidP="00AE12EF" w:rsidRDefault="00AE12EF" w14:paraId="766F62C5" wp14:textId="77777777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12EF">
        <w:rPr>
          <w:color w:val="auto"/>
          <w:sz w:val="28"/>
          <w:szCs w:val="28"/>
        </w:rPr>
        <w:t xml:space="preserve">1) </w:t>
      </w:r>
      <w:r w:rsidR="00083182">
        <w:rPr>
          <w:color w:val="auto"/>
          <w:sz w:val="28"/>
          <w:szCs w:val="28"/>
        </w:rPr>
        <w:t xml:space="preserve">   Т</w:t>
      </w:r>
      <w:r w:rsidRPr="00AE12EF">
        <w:rPr>
          <w:color w:val="auto"/>
          <w:sz w:val="28"/>
          <w:szCs w:val="28"/>
        </w:rPr>
        <w:t xml:space="preserve">щательный анализ требований заказчика; </w:t>
      </w:r>
    </w:p>
    <w:p xmlns:wp14="http://schemas.microsoft.com/office/word/2010/wordml" w:rsidRPr="00AE12EF" w:rsidR="00AE12EF" w:rsidP="00AE12EF" w:rsidRDefault="00083182" w14:paraId="2B7F114C" wp14:textId="77777777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2) Р</w:t>
      </w:r>
      <w:r w:rsidRPr="00AE12EF" w:rsidR="00AE12EF">
        <w:rPr>
          <w:color w:val="auto"/>
          <w:sz w:val="28"/>
          <w:szCs w:val="28"/>
        </w:rPr>
        <w:t xml:space="preserve">азработка функциональной модели подсистемы на основе результатов детального анализа предметной области; </w:t>
      </w:r>
    </w:p>
    <w:p xmlns:wp14="http://schemas.microsoft.com/office/word/2010/wordml" w:rsidRPr="00AE12EF" w:rsidR="00AE12EF" w:rsidP="00AE12EF" w:rsidRDefault="00083182" w14:paraId="3A7B6101" wp14:textId="77777777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3)  П</w:t>
      </w:r>
      <w:r w:rsidRPr="00AE12EF" w:rsidR="00AE12EF">
        <w:rPr>
          <w:color w:val="auto"/>
          <w:sz w:val="28"/>
          <w:szCs w:val="28"/>
        </w:rPr>
        <w:t xml:space="preserve">ривлечение к разработке функциональной модели подсистемы квалифицированных специалистов в области проектирования автоматизированных систем в конкретной области: системных аналитиков, проектировщиков информационных систем, имеющих опыт разработки проектов в конкретной сфере производства. </w:t>
      </w:r>
    </w:p>
    <w:p xmlns:wp14="http://schemas.microsoft.com/office/word/2010/wordml" w:rsidRPr="0031094D" w:rsidR="00976263" w:rsidP="00976263" w:rsidRDefault="00AE12EF" w14:paraId="05554A1F" wp14:textId="77777777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12EF">
        <w:rPr>
          <w:color w:val="auto"/>
          <w:sz w:val="28"/>
          <w:szCs w:val="28"/>
        </w:rPr>
        <w:t>При разработке автоматизированной системы учета деятельности предприятия функциональ</w:t>
      </w:r>
      <w:r w:rsidR="001A5CC5">
        <w:rPr>
          <w:color w:val="auto"/>
          <w:sz w:val="28"/>
          <w:szCs w:val="28"/>
        </w:rPr>
        <w:t>ный риск сведен к минимуму, так как</w:t>
      </w:r>
      <w:r w:rsidRPr="00AE12EF">
        <w:rPr>
          <w:color w:val="auto"/>
          <w:sz w:val="28"/>
          <w:szCs w:val="28"/>
        </w:rPr>
        <w:t xml:space="preserve"> при разработке проекта был проведен тщательный анализ требований заказчика, </w:t>
      </w:r>
      <w:r>
        <w:rPr>
          <w:sz w:val="28"/>
          <w:szCs w:val="28"/>
        </w:rPr>
        <w:t xml:space="preserve">согласно </w:t>
      </w:r>
      <w:r w:rsidR="001A5CC5">
        <w:rPr>
          <w:sz w:val="28"/>
          <w:szCs w:val="28"/>
        </w:rPr>
        <w:t xml:space="preserve">пункту </w:t>
      </w:r>
      <w:r w:rsidRPr="001A5CC5" w:rsidR="00976263">
        <w:rPr>
          <w:sz w:val="28"/>
          <w:szCs w:val="28"/>
        </w:rPr>
        <w:t>4.2</w:t>
      </w:r>
      <w:r w:rsidRPr="001A5CC5" w:rsidR="001A5CC5">
        <w:rPr>
          <w:sz w:val="28"/>
          <w:szCs w:val="28"/>
        </w:rPr>
        <w:t xml:space="preserve"> технического задания</w:t>
      </w:r>
      <w:r w:rsidR="001A5CC5">
        <w:rPr>
          <w:sz w:val="28"/>
          <w:szCs w:val="28"/>
        </w:rPr>
        <w:t xml:space="preserve"> о требованиях к надежности.</w:t>
      </w:r>
    </w:p>
    <w:p xmlns:wp14="http://schemas.microsoft.com/office/word/2010/wordml" w:rsidR="00AE12EF" w:rsidP="00AE12EF" w:rsidRDefault="00AE12EF" w14:paraId="175E63B8" wp14:textId="77777777">
      <w:pPr>
        <w:pStyle w:val="Default"/>
        <w:widowControl w:val="0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д) Ф</w:t>
      </w:r>
      <w:r w:rsidRPr="00AE12EF">
        <w:rPr>
          <w:b/>
          <w:color w:val="auto"/>
          <w:sz w:val="28"/>
          <w:szCs w:val="28"/>
        </w:rPr>
        <w:t>инансовый риск</w:t>
      </w:r>
    </w:p>
    <w:p xmlns:wp14="http://schemas.microsoft.com/office/word/2010/wordml" w:rsidRPr="001A5CC5" w:rsidR="001A5CC5" w:rsidP="001A5CC5" w:rsidRDefault="001A5CC5" w14:paraId="662B1117" wp14:textId="77777777">
      <w:pPr>
        <w:pStyle w:val="Default"/>
        <w:widowControl w:val="0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1A5CC5">
        <w:rPr>
          <w:color w:val="auto"/>
          <w:sz w:val="28"/>
          <w:szCs w:val="28"/>
        </w:rPr>
        <w:t>Финансовый риск — риск, связанный с вероятностью потерь финансовых ресурсов.</w:t>
      </w:r>
    </w:p>
    <w:p xmlns:wp14="http://schemas.microsoft.com/office/word/2010/wordml" w:rsidRPr="00AE12EF" w:rsidR="00AE12EF" w:rsidP="00AE12EF" w:rsidRDefault="001A5CC5" w14:paraId="2B29E00A" wp14:textId="77777777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Финансовый риск возникает при:</w:t>
      </w:r>
    </w:p>
    <w:p xmlns:wp14="http://schemas.microsoft.com/office/word/2010/wordml" w:rsidRPr="00AE12EF" w:rsidR="00AE12EF" w:rsidP="00AE12EF" w:rsidRDefault="00AE12EF" w14:paraId="0F06D1CD" wp14:textId="77777777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12EF">
        <w:rPr>
          <w:color w:val="auto"/>
          <w:sz w:val="28"/>
          <w:szCs w:val="28"/>
        </w:rPr>
        <w:t xml:space="preserve">1) </w:t>
      </w:r>
      <w:r w:rsidR="001A5CC5">
        <w:rPr>
          <w:color w:val="auto"/>
          <w:sz w:val="28"/>
          <w:szCs w:val="28"/>
        </w:rPr>
        <w:t>Большом</w:t>
      </w:r>
      <w:r w:rsidRPr="00AE12EF">
        <w:rPr>
          <w:color w:val="auto"/>
          <w:sz w:val="28"/>
          <w:szCs w:val="28"/>
        </w:rPr>
        <w:t xml:space="preserve"> сроке окупаемости; </w:t>
      </w:r>
    </w:p>
    <w:p xmlns:wp14="http://schemas.microsoft.com/office/word/2010/wordml" w:rsidRPr="00AE12EF" w:rsidR="00AE12EF" w:rsidP="00AE12EF" w:rsidRDefault="00AE12EF" w14:paraId="7FCE69F6" wp14:textId="77777777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12EF">
        <w:rPr>
          <w:color w:val="auto"/>
          <w:sz w:val="28"/>
          <w:szCs w:val="28"/>
        </w:rPr>
        <w:t xml:space="preserve">2) </w:t>
      </w:r>
      <w:r w:rsidR="001A5CC5">
        <w:rPr>
          <w:color w:val="auto"/>
          <w:sz w:val="28"/>
          <w:szCs w:val="28"/>
        </w:rPr>
        <w:t>Б</w:t>
      </w:r>
      <w:r w:rsidRPr="00AE12EF">
        <w:rPr>
          <w:color w:val="auto"/>
          <w:sz w:val="28"/>
          <w:szCs w:val="28"/>
        </w:rPr>
        <w:t xml:space="preserve">ольших инвестиционных затратах; </w:t>
      </w:r>
    </w:p>
    <w:p xmlns:wp14="http://schemas.microsoft.com/office/word/2010/wordml" w:rsidRPr="00AE12EF" w:rsidR="00AE12EF" w:rsidP="00AE12EF" w:rsidRDefault="00AE12EF" w14:paraId="6FF3E473" wp14:textId="77777777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12EF">
        <w:rPr>
          <w:color w:val="auto"/>
          <w:sz w:val="28"/>
          <w:szCs w:val="28"/>
        </w:rPr>
        <w:t xml:space="preserve">3) </w:t>
      </w:r>
      <w:r w:rsidR="001A5CC5">
        <w:rPr>
          <w:color w:val="auto"/>
          <w:sz w:val="28"/>
          <w:szCs w:val="28"/>
        </w:rPr>
        <w:t>И</w:t>
      </w:r>
      <w:r w:rsidRPr="00AE12EF">
        <w:rPr>
          <w:color w:val="auto"/>
          <w:sz w:val="28"/>
          <w:szCs w:val="28"/>
        </w:rPr>
        <w:t xml:space="preserve">нфляции; </w:t>
      </w:r>
    </w:p>
    <w:p xmlns:wp14="http://schemas.microsoft.com/office/word/2010/wordml" w:rsidRPr="00AE12EF" w:rsidR="00AE12EF" w:rsidP="00AE12EF" w:rsidRDefault="00AE12EF" w14:paraId="442B35E2" wp14:textId="77777777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12EF">
        <w:rPr>
          <w:color w:val="auto"/>
          <w:sz w:val="28"/>
          <w:szCs w:val="28"/>
        </w:rPr>
        <w:t xml:space="preserve">4) </w:t>
      </w:r>
      <w:r w:rsidR="001A5CC5">
        <w:rPr>
          <w:color w:val="auto"/>
          <w:sz w:val="28"/>
          <w:szCs w:val="28"/>
        </w:rPr>
        <w:t>Б</w:t>
      </w:r>
      <w:r w:rsidRPr="00AE12EF">
        <w:rPr>
          <w:color w:val="auto"/>
          <w:sz w:val="28"/>
          <w:szCs w:val="28"/>
        </w:rPr>
        <w:t xml:space="preserve">ольших колебаниях валютных курсов. </w:t>
      </w:r>
    </w:p>
    <w:p xmlns:wp14="http://schemas.microsoft.com/office/word/2010/wordml" w:rsidRPr="00AE12EF" w:rsidR="00AE12EF" w:rsidP="00AE12EF" w:rsidRDefault="00AE12EF" w14:paraId="4568251E" wp14:textId="77777777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12EF">
        <w:rPr>
          <w:color w:val="auto"/>
          <w:sz w:val="28"/>
          <w:szCs w:val="28"/>
        </w:rPr>
        <w:t xml:space="preserve">Пути минимизации финансового риска: </w:t>
      </w:r>
    </w:p>
    <w:p xmlns:wp14="http://schemas.microsoft.com/office/word/2010/wordml" w:rsidRPr="00AE12EF" w:rsidR="00AE12EF" w:rsidP="00AE12EF" w:rsidRDefault="00AE12EF" w14:paraId="4C648678" wp14:textId="77777777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12EF">
        <w:rPr>
          <w:color w:val="auto"/>
          <w:sz w:val="28"/>
          <w:szCs w:val="28"/>
        </w:rPr>
        <w:t xml:space="preserve">1) </w:t>
      </w:r>
      <w:r w:rsidR="001A5CC5">
        <w:rPr>
          <w:color w:val="auto"/>
          <w:sz w:val="28"/>
          <w:szCs w:val="28"/>
        </w:rPr>
        <w:t xml:space="preserve"> С</w:t>
      </w:r>
      <w:r w:rsidRPr="00AE12EF">
        <w:rPr>
          <w:color w:val="auto"/>
          <w:sz w:val="28"/>
          <w:szCs w:val="28"/>
        </w:rPr>
        <w:t xml:space="preserve">рок окупаемости проекта </w:t>
      </w:r>
      <w:r w:rsidR="001A5CC5">
        <w:rPr>
          <w:color w:val="auto"/>
          <w:sz w:val="28"/>
          <w:szCs w:val="28"/>
        </w:rPr>
        <w:t>менее</w:t>
      </w:r>
      <w:r w:rsidRPr="00AE12EF">
        <w:rPr>
          <w:color w:val="auto"/>
          <w:sz w:val="28"/>
          <w:szCs w:val="28"/>
        </w:rPr>
        <w:t xml:space="preserve"> нормативного срока; </w:t>
      </w:r>
    </w:p>
    <w:p xmlns:wp14="http://schemas.microsoft.com/office/word/2010/wordml" w:rsidRPr="00AE12EF" w:rsidR="00AE12EF" w:rsidP="00AE12EF" w:rsidRDefault="001A5CC5" w14:paraId="067FEEDA" wp14:textId="77777777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2)  Ф</w:t>
      </w:r>
      <w:r w:rsidRPr="00AE12EF" w:rsidR="00AE12EF">
        <w:rPr>
          <w:color w:val="auto"/>
          <w:sz w:val="28"/>
          <w:szCs w:val="28"/>
        </w:rPr>
        <w:t>инансовая устойчивость предприятия</w:t>
      </w:r>
      <w:r>
        <w:rPr>
          <w:color w:val="auto"/>
          <w:sz w:val="28"/>
          <w:szCs w:val="28"/>
        </w:rPr>
        <w:t>;</w:t>
      </w:r>
      <w:r w:rsidRPr="00AE12EF" w:rsidR="00AE12EF">
        <w:rPr>
          <w:color w:val="auto"/>
          <w:sz w:val="28"/>
          <w:szCs w:val="28"/>
        </w:rPr>
        <w:t xml:space="preserve"> </w:t>
      </w:r>
    </w:p>
    <w:p xmlns:wp14="http://schemas.microsoft.com/office/word/2010/wordml" w:rsidRPr="00AE12EF" w:rsidR="00AE12EF" w:rsidP="00AE12EF" w:rsidRDefault="001A5CC5" w14:paraId="3147AEFE" wp14:textId="77777777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3)  Р</w:t>
      </w:r>
      <w:r w:rsidRPr="00AE12EF" w:rsidR="00AE12EF">
        <w:rPr>
          <w:color w:val="auto"/>
          <w:sz w:val="28"/>
          <w:szCs w:val="28"/>
        </w:rPr>
        <w:t xml:space="preserve">азработка плана движения денежных средств. </w:t>
      </w:r>
    </w:p>
    <w:p xmlns:wp14="http://schemas.microsoft.com/office/word/2010/wordml" w:rsidR="00CA5908" w:rsidP="00AE12EF" w:rsidRDefault="00AE12EF" w14:paraId="72FEA387" wp14:textId="77777777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12EF">
        <w:rPr>
          <w:color w:val="auto"/>
          <w:sz w:val="28"/>
          <w:szCs w:val="28"/>
        </w:rPr>
        <w:t>При разработке автоматизированной системы учета деятельности предприятия финан</w:t>
      </w:r>
      <w:r w:rsidR="00CA5908">
        <w:rPr>
          <w:color w:val="auto"/>
          <w:sz w:val="28"/>
          <w:szCs w:val="28"/>
        </w:rPr>
        <w:t>совый риск сведен к минимуму, так как был представлен выбор между программным обеспечением разных ценовых сегментов</w:t>
      </w:r>
      <w:r w:rsidRPr="00CA5908" w:rsidR="00CA5908">
        <w:rPr>
          <w:color w:val="auto"/>
          <w:sz w:val="28"/>
          <w:szCs w:val="28"/>
        </w:rPr>
        <w:t>,</w:t>
      </w:r>
      <w:r w:rsidRPr="00CA5908" w:rsidR="00CA5908">
        <w:rPr>
          <w:sz w:val="28"/>
          <w:szCs w:val="28"/>
        </w:rPr>
        <w:t xml:space="preserve"> </w:t>
      </w:r>
      <w:r w:rsidRPr="00CA5908" w:rsidR="00CA5908">
        <w:rPr>
          <w:rStyle w:val="10"/>
          <w:rFonts w:ascii="Times New Roman" w:hAnsi="Times New Roman" w:cs="Times New Roman"/>
          <w:b w:val="0"/>
          <w:color w:val="auto"/>
          <w:szCs w:val="28"/>
        </w:rPr>
        <w:t>а также составлен календарный план работ</w:t>
      </w:r>
      <w:r w:rsidRPr="00CA5908" w:rsidR="00CA5908">
        <w:rPr>
          <w:color w:val="auto"/>
          <w:sz w:val="28"/>
          <w:szCs w:val="28"/>
        </w:rPr>
        <w:t xml:space="preserve">, </w:t>
      </w:r>
      <w:r w:rsidRPr="00AE12EF">
        <w:rPr>
          <w:sz w:val="28"/>
          <w:szCs w:val="28"/>
        </w:rPr>
        <w:t xml:space="preserve">согласно требованиям </w:t>
      </w:r>
      <w:r w:rsidR="001A5CC5">
        <w:rPr>
          <w:sz w:val="28"/>
          <w:szCs w:val="28"/>
        </w:rPr>
        <w:t>технического задания.</w:t>
      </w:r>
    </w:p>
    <w:p xmlns:wp14="http://schemas.microsoft.com/office/word/2010/wordml" w:rsidRPr="001A5CC5" w:rsidR="00CA5908" w:rsidP="00CA5908" w:rsidRDefault="001A5CC5" w14:paraId="62E2019B" wp14:textId="77777777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6</w:t>
      </w:r>
      <w:r w:rsidRPr="001A5CC5" w:rsidR="00CA5908">
        <w:rPr>
          <w:sz w:val="28"/>
          <w:szCs w:val="28"/>
        </w:rPr>
        <w:t xml:space="preserve"> ТЗ:</w:t>
      </w:r>
    </w:p>
    <w:p xmlns:wp14="http://schemas.microsoft.com/office/word/2010/wordml" w:rsidRPr="00301FD3" w:rsidR="00CA5908" w:rsidP="00CA5908" w:rsidRDefault="001A5CC5" w14:paraId="50E27F5A" wp14:textId="77777777">
      <w:pPr>
        <w:jc w:val="both"/>
        <w:rPr>
          <w:rFonts w:eastAsia="Times New Roman" w:cs="Times New Roman"/>
          <w:szCs w:val="28"/>
        </w:rPr>
      </w:pPr>
      <w:r w:rsidRPr="001A5CC5">
        <w:rPr>
          <w:rFonts w:eastAsia="Times New Roman" w:cs="Times New Roman"/>
          <w:szCs w:val="28"/>
        </w:rPr>
        <w:t xml:space="preserve">Эффективность системы определяется удобством взаимодействия работников, использования системы для контроля и управления основными параметрами заявок и управления операциями продаж и закупок, а также </w:t>
      </w:r>
      <w:r w:rsidRPr="001A5CC5">
        <w:rPr>
          <w:rFonts w:eastAsia="Times New Roman" w:cs="Times New Roman"/>
          <w:szCs w:val="28"/>
        </w:rPr>
        <w:lastRenderedPageBreak/>
        <w:t>экономической выгодой, полученной от внедрения аппаратно-программного комплекса.</w:t>
      </w:r>
    </w:p>
    <w:p xmlns:wp14="http://schemas.microsoft.com/office/word/2010/wordml" w:rsidRPr="001A5CC5" w:rsidR="00CA5908" w:rsidP="00AE12EF" w:rsidRDefault="001A5CC5" w14:paraId="21E2C294" wp14:textId="77777777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Пункт 9</w:t>
      </w:r>
      <w:r w:rsidRPr="001A5CC5" w:rsidR="00CA5908">
        <w:rPr>
          <w:sz w:val="28"/>
          <w:szCs w:val="28"/>
        </w:rPr>
        <w:t xml:space="preserve"> ТЗ</w:t>
      </w:r>
      <w:r w:rsidRPr="001A5CC5" w:rsidR="00CA5908">
        <w:rPr>
          <w:sz w:val="28"/>
          <w:szCs w:val="28"/>
          <w:lang w:val="en-US"/>
        </w:rPr>
        <w:t>: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2182"/>
        <w:gridCol w:w="2291"/>
        <w:gridCol w:w="2231"/>
        <w:gridCol w:w="2281"/>
      </w:tblGrid>
      <w:tr xmlns:wp14="http://schemas.microsoft.com/office/word/2010/wordml" w:rsidRPr="009E05FA" w:rsidR="00CA5908" w:rsidTr="00B9675D" w14:paraId="558B34C7" wp14:textId="77777777">
        <w:tc>
          <w:tcPr>
            <w:tcW w:w="2302" w:type="dxa"/>
          </w:tcPr>
          <w:p w:rsidRPr="009E05FA" w:rsidR="00CA5908" w:rsidP="00B9675D" w:rsidRDefault="00CA5908" w14:paraId="427D9C9B" wp14:textId="77777777">
            <w:pPr>
              <w:pStyle w:val="ab"/>
              <w:widowControl w:val="0"/>
              <w:ind w:left="0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 w:rsidRPr="009E05FA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№</w:t>
            </w:r>
          </w:p>
          <w:p w:rsidRPr="009E05FA" w:rsidR="00CA5908" w:rsidP="00B9675D" w:rsidRDefault="00CA5908" w14:paraId="7A1B556B" wp14:textId="77777777">
            <w:pPr>
              <w:pStyle w:val="ab"/>
              <w:widowControl w:val="0"/>
              <w:ind w:left="0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 w:rsidRPr="009E05FA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Этапы</w:t>
            </w:r>
          </w:p>
        </w:tc>
        <w:tc>
          <w:tcPr>
            <w:tcW w:w="2302" w:type="dxa"/>
          </w:tcPr>
          <w:p w:rsidRPr="009E05FA" w:rsidR="00CA5908" w:rsidP="00B9675D" w:rsidRDefault="00CA5908" w14:paraId="0A6BEC3B" wp14:textId="77777777">
            <w:pPr>
              <w:pStyle w:val="ab"/>
              <w:widowControl w:val="0"/>
              <w:ind w:left="0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 w:rsidRPr="009E05FA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Название этапов</w:t>
            </w:r>
          </w:p>
        </w:tc>
        <w:tc>
          <w:tcPr>
            <w:tcW w:w="2303" w:type="dxa"/>
          </w:tcPr>
          <w:p w:rsidRPr="009E05FA" w:rsidR="00CA5908" w:rsidP="00B9675D" w:rsidRDefault="00CA5908" w14:paraId="70604FDB" wp14:textId="77777777">
            <w:pPr>
              <w:pStyle w:val="ab"/>
              <w:widowControl w:val="0"/>
              <w:ind w:left="0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 w:rsidRPr="009E05FA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Сроки этапа</w:t>
            </w:r>
          </w:p>
        </w:tc>
        <w:tc>
          <w:tcPr>
            <w:tcW w:w="2303" w:type="dxa"/>
          </w:tcPr>
          <w:p w:rsidRPr="009E05FA" w:rsidR="00CA5908" w:rsidP="00B9675D" w:rsidRDefault="00CA5908" w14:paraId="59F20E72" wp14:textId="77777777">
            <w:pPr>
              <w:pStyle w:val="ab"/>
              <w:widowControl w:val="0"/>
              <w:ind w:left="0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 w:rsidRPr="009E05FA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Чем заканчивается этап </w:t>
            </w:r>
          </w:p>
        </w:tc>
      </w:tr>
      <w:tr xmlns:wp14="http://schemas.microsoft.com/office/word/2010/wordml" w:rsidRPr="009E05FA" w:rsidR="00CA5908" w:rsidTr="00B9675D" w14:paraId="18445FAF" wp14:textId="77777777">
        <w:trPr>
          <w:trHeight w:val="2254"/>
        </w:trPr>
        <w:tc>
          <w:tcPr>
            <w:tcW w:w="2302" w:type="dxa"/>
            <w:shd w:val="clear" w:color="auto" w:fill="auto"/>
          </w:tcPr>
          <w:p w:rsidRPr="009E05FA" w:rsidR="00CA5908" w:rsidP="00B9675D" w:rsidRDefault="00CA5908" w14:paraId="649841BE" wp14:textId="77777777">
            <w:pPr>
              <w:pStyle w:val="ab"/>
              <w:widowControl w:val="0"/>
              <w:ind w:left="0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 w:rsidRPr="009E05FA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02" w:type="dxa"/>
            <w:shd w:val="clear" w:color="auto" w:fill="auto"/>
          </w:tcPr>
          <w:p w:rsidRPr="009E05FA" w:rsidR="00CA5908" w:rsidP="00B9675D" w:rsidRDefault="00CA5908" w14:paraId="11A04100" wp14:textId="77777777">
            <w:pPr>
              <w:pStyle w:val="ab"/>
              <w:widowControl w:val="0"/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 w:rsidRPr="009E05FA"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Проектирование системы. Изучение предметной области.</w:t>
            </w:r>
          </w:p>
        </w:tc>
        <w:tc>
          <w:tcPr>
            <w:tcW w:w="2303" w:type="dxa"/>
            <w:shd w:val="clear" w:color="auto" w:fill="auto"/>
          </w:tcPr>
          <w:p w:rsidRPr="009E05FA" w:rsidR="00CA5908" w:rsidP="00B9675D" w:rsidRDefault="001A5CC5" w14:paraId="3231E3BE" wp14:textId="77777777">
            <w:pPr>
              <w:pStyle w:val="ab"/>
              <w:widowControl w:val="0"/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0</w:t>
            </w:r>
            <w:r w:rsidRPr="001A5CC5"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4.09.2020-18.09.2020</w:t>
            </w:r>
          </w:p>
        </w:tc>
        <w:tc>
          <w:tcPr>
            <w:tcW w:w="2303" w:type="dxa"/>
          </w:tcPr>
          <w:p w:rsidRPr="009E05FA" w:rsidR="00CA5908" w:rsidP="00B9675D" w:rsidRDefault="00CA5908" w14:paraId="24F61BA6" wp14:textId="77777777">
            <w:pPr>
              <w:pStyle w:val="ab"/>
              <w:widowControl w:val="0"/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pPr>
            <w:r w:rsidRPr="009E05FA"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Акт сдачи приемки</w:t>
            </w:r>
          </w:p>
        </w:tc>
      </w:tr>
      <w:tr xmlns:wp14="http://schemas.microsoft.com/office/word/2010/wordml" w:rsidRPr="009E05FA" w:rsidR="00CA5908" w:rsidTr="00B9675D" w14:paraId="2B28F9CE" wp14:textId="77777777">
        <w:trPr>
          <w:trHeight w:val="1483"/>
        </w:trPr>
        <w:tc>
          <w:tcPr>
            <w:tcW w:w="2302" w:type="dxa"/>
            <w:shd w:val="clear" w:color="auto" w:fill="auto"/>
          </w:tcPr>
          <w:p w:rsidRPr="009E05FA" w:rsidR="00CA5908" w:rsidP="00B9675D" w:rsidRDefault="00CA5908" w14:paraId="18F999B5" wp14:textId="77777777">
            <w:pPr>
              <w:pStyle w:val="ab"/>
              <w:widowControl w:val="0"/>
              <w:ind w:left="0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 w:rsidRPr="009E05FA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02" w:type="dxa"/>
            <w:shd w:val="clear" w:color="auto" w:fill="auto"/>
          </w:tcPr>
          <w:p w:rsidRPr="009E05FA" w:rsidR="00CA5908" w:rsidP="00B9675D" w:rsidRDefault="00CA5908" w14:paraId="349E6884" wp14:textId="77777777">
            <w:pPr>
              <w:pStyle w:val="ab"/>
              <w:widowControl w:val="0"/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 w:rsidRPr="009E05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Разработка модулей системы</w:t>
            </w:r>
          </w:p>
        </w:tc>
        <w:tc>
          <w:tcPr>
            <w:tcW w:w="2303" w:type="dxa"/>
            <w:shd w:val="clear" w:color="auto" w:fill="auto"/>
          </w:tcPr>
          <w:p w:rsidRPr="009E05FA" w:rsidR="00CA5908" w:rsidP="00B9675D" w:rsidRDefault="001A5CC5" w14:paraId="4D2F4040" wp14:textId="77777777">
            <w:pPr>
              <w:pStyle w:val="ab"/>
              <w:widowControl w:val="0"/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 w:rsidRPr="001A5CC5"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19.09.2020 -02.10.2020</w:t>
            </w:r>
          </w:p>
        </w:tc>
        <w:tc>
          <w:tcPr>
            <w:tcW w:w="2303" w:type="dxa"/>
          </w:tcPr>
          <w:p w:rsidRPr="009E05FA" w:rsidR="00CA5908" w:rsidP="00B9675D" w:rsidRDefault="00CA5908" w14:paraId="2BEE1A52" wp14:textId="77777777">
            <w:pPr>
              <w:pStyle w:val="ab"/>
              <w:widowControl w:val="0"/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pPr>
            <w:r w:rsidRPr="009E05FA"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Программный комплекс</w:t>
            </w:r>
          </w:p>
        </w:tc>
      </w:tr>
      <w:tr xmlns:wp14="http://schemas.microsoft.com/office/word/2010/wordml" w:rsidRPr="009E05FA" w:rsidR="00CA5908" w:rsidTr="00B9675D" w14:paraId="294CB868" wp14:textId="77777777">
        <w:tc>
          <w:tcPr>
            <w:tcW w:w="2302" w:type="dxa"/>
            <w:shd w:val="clear" w:color="auto" w:fill="auto"/>
          </w:tcPr>
          <w:p w:rsidRPr="009E05FA" w:rsidR="00CA5908" w:rsidP="00B9675D" w:rsidRDefault="00CA5908" w14:paraId="5FCD5EC4" wp14:textId="77777777">
            <w:pPr>
              <w:pStyle w:val="ab"/>
              <w:widowControl w:val="0"/>
              <w:ind w:left="0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 w:rsidRPr="009E05FA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02" w:type="dxa"/>
            <w:shd w:val="clear" w:color="auto" w:fill="auto"/>
          </w:tcPr>
          <w:p w:rsidRPr="009E05FA" w:rsidR="00CA5908" w:rsidP="00B9675D" w:rsidRDefault="00CA5908" w14:paraId="2C422755" wp14:textId="77777777">
            <w:pPr>
              <w:pStyle w:val="ab"/>
              <w:widowControl w:val="0"/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 w:rsidRPr="009E05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Тестирование и откладка модулей. Внедрение их в систему</w:t>
            </w:r>
          </w:p>
        </w:tc>
        <w:tc>
          <w:tcPr>
            <w:tcW w:w="2303" w:type="dxa"/>
            <w:shd w:val="clear" w:color="auto" w:fill="auto"/>
          </w:tcPr>
          <w:p w:rsidRPr="009E05FA" w:rsidR="00CA5908" w:rsidP="00B9675D" w:rsidRDefault="001A5CC5" w14:paraId="030260BE" wp14:textId="77777777">
            <w:pPr>
              <w:pStyle w:val="ab"/>
              <w:widowControl w:val="0"/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/>
              </w:rPr>
            </w:pPr>
            <w:r w:rsidRPr="001A5CC5"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/>
              </w:rPr>
              <w:t>02.10.2020 – 25.10.2020</w:t>
            </w:r>
          </w:p>
        </w:tc>
        <w:tc>
          <w:tcPr>
            <w:tcW w:w="2303" w:type="dxa"/>
          </w:tcPr>
          <w:p w:rsidRPr="009E05FA" w:rsidR="00CA5908" w:rsidP="00B9675D" w:rsidRDefault="00CA5908" w14:paraId="625CB9D1" wp14:textId="77777777">
            <w:pPr>
              <w:pStyle w:val="ab"/>
              <w:widowControl w:val="0"/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  <w:lang w:val="en-US"/>
              </w:rPr>
            </w:pPr>
            <w:r w:rsidRPr="009E05FA"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Готовая система. Программной документации</w:t>
            </w:r>
          </w:p>
        </w:tc>
      </w:tr>
    </w:tbl>
    <w:p xmlns:wp14="http://schemas.microsoft.com/office/word/2010/wordml" w:rsidRPr="00D57AE1" w:rsidR="001E445A" w:rsidP="005D5A8B" w:rsidRDefault="001E445A" w14:paraId="53128261" wp14:textId="77777777">
      <w:pPr>
        <w:pStyle w:val="Default"/>
        <w:widowControl w:val="0"/>
        <w:spacing w:line="360" w:lineRule="auto"/>
        <w:rPr>
          <w:b/>
          <w:sz w:val="28"/>
          <w:szCs w:val="28"/>
        </w:rPr>
      </w:pPr>
    </w:p>
    <w:p xmlns:wp14="http://schemas.microsoft.com/office/word/2010/wordml" w:rsidRPr="005544FB" w:rsidR="00D57AE1" w:rsidP="005544FB" w:rsidRDefault="005544FB" w14:paraId="48744B70" wp14:textId="77777777">
      <w:pPr>
        <w:pStyle w:val="ab"/>
        <w:numPr>
          <w:ilvl w:val="0"/>
          <w:numId w:val="32"/>
        </w:numPr>
        <w:spacing w:after="0" w:line="360" w:lineRule="auto"/>
        <w:ind w:left="357" w:hanging="357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5544FB">
        <w:rPr>
          <w:rFonts w:ascii="Times New Roman" w:hAnsi="Times New Roman" w:cs="Times New Roman"/>
          <w:b/>
          <w:sz w:val="28"/>
          <w:szCs w:val="28"/>
        </w:rPr>
        <w:t>Минимизация рисков корпоративной информационной системы</w:t>
      </w:r>
    </w:p>
    <w:p xmlns:wp14="http://schemas.microsoft.com/office/word/2010/wordml" w:rsidR="005544FB" w:rsidP="00DA4735" w:rsidRDefault="005544FB" w14:paraId="34321A1A" wp14:textId="77777777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445A">
        <w:rPr>
          <w:sz w:val="28"/>
          <w:szCs w:val="28"/>
        </w:rPr>
        <w:t>Необходимо смоделировать ситуацию функционирования корпоративной информационной системы при максимальном допустимом риске.</w:t>
      </w:r>
      <w:r w:rsidRPr="001E445A" w:rsidR="001E445A">
        <w:rPr>
          <w:sz w:val="28"/>
          <w:szCs w:val="28"/>
        </w:rPr>
        <w:t xml:space="preserve"> </w:t>
      </w:r>
    </w:p>
    <w:p xmlns:wp14="http://schemas.microsoft.com/office/word/2010/wordml" w:rsidRPr="00E9384F" w:rsidR="00455F1A" w:rsidP="00DA4735" w:rsidRDefault="00455F1A" w14:paraId="01105A1C" wp14:textId="77777777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Обозначения</w:t>
      </w:r>
      <w:r w:rsidRPr="00E9384F">
        <w:rPr>
          <w:sz w:val="28"/>
          <w:szCs w:val="28"/>
        </w:rPr>
        <w:t>:</w:t>
      </w:r>
    </w:p>
    <w:p xmlns:wp14="http://schemas.microsoft.com/office/word/2010/wordml" w:rsidRPr="00455F1A" w:rsidR="00455F1A" w:rsidP="00455F1A" w:rsidRDefault="00455F1A" w14:paraId="07F27642" wp14:textId="77777777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5F1A">
        <w:rPr>
          <w:sz w:val="28"/>
          <w:szCs w:val="28"/>
        </w:rPr>
        <w:t xml:space="preserve">+ подсистема </w:t>
      </w:r>
      <w:r w:rsidR="001A5CC5">
        <w:rPr>
          <w:sz w:val="28"/>
          <w:szCs w:val="28"/>
        </w:rPr>
        <w:t>реализует полный набор необходимых функций</w:t>
      </w:r>
      <w:r w:rsidRPr="00455F1A">
        <w:rPr>
          <w:sz w:val="28"/>
          <w:szCs w:val="28"/>
        </w:rPr>
        <w:t>;</w:t>
      </w:r>
    </w:p>
    <w:p xmlns:wp14="http://schemas.microsoft.com/office/word/2010/wordml" w:rsidRPr="00455F1A" w:rsidR="00455F1A" w:rsidP="00455F1A" w:rsidRDefault="00455F1A" w14:paraId="57A36F19" wp14:textId="77777777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5F1A">
        <w:rPr>
          <w:sz w:val="28"/>
          <w:szCs w:val="28"/>
        </w:rPr>
        <w:t xml:space="preserve">+- подсистема реализовывает только часть </w:t>
      </w:r>
      <w:r w:rsidR="001A5CC5">
        <w:rPr>
          <w:sz w:val="28"/>
          <w:szCs w:val="28"/>
        </w:rPr>
        <w:t>необходимых функций</w:t>
      </w:r>
      <w:r w:rsidR="001A5CC5">
        <w:rPr>
          <w:sz w:val="28"/>
          <w:szCs w:val="28"/>
        </w:rPr>
        <w:t>, так как</w:t>
      </w:r>
      <w:r w:rsidRPr="00455F1A">
        <w:rPr>
          <w:sz w:val="28"/>
          <w:szCs w:val="28"/>
        </w:rPr>
        <w:t xml:space="preserve"> была </w:t>
      </w:r>
      <w:r w:rsidR="0068284F">
        <w:rPr>
          <w:sz w:val="28"/>
          <w:szCs w:val="28"/>
        </w:rPr>
        <w:t>взаимосвязана</w:t>
      </w:r>
      <w:bookmarkStart w:name="_GoBack" w:id="0"/>
      <w:bookmarkEnd w:id="0"/>
      <w:r w:rsidRPr="001A5CC5" w:rsidR="001A5CC5">
        <w:rPr>
          <w:sz w:val="28"/>
          <w:szCs w:val="28"/>
        </w:rPr>
        <w:t xml:space="preserve"> </w:t>
      </w:r>
      <w:r w:rsidRPr="00455F1A" w:rsidR="001A5CC5">
        <w:rPr>
          <w:sz w:val="28"/>
          <w:szCs w:val="28"/>
        </w:rPr>
        <w:t>с подсистемой, вышедшей из строя</w:t>
      </w:r>
      <w:r w:rsidRPr="00455F1A">
        <w:rPr>
          <w:sz w:val="28"/>
          <w:szCs w:val="28"/>
        </w:rPr>
        <w:t>;</w:t>
      </w:r>
    </w:p>
    <w:p xmlns:wp14="http://schemas.microsoft.com/office/word/2010/wordml" w:rsidRPr="00455F1A" w:rsidR="00455F1A" w:rsidP="00455F1A" w:rsidRDefault="00455F1A" w14:paraId="76D63C21" wp14:textId="77777777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5F1A">
        <w:rPr>
          <w:sz w:val="28"/>
          <w:szCs w:val="28"/>
        </w:rPr>
        <w:t>- подсистема не функциони</w:t>
      </w:r>
      <w:r w:rsidR="001A5CC5">
        <w:rPr>
          <w:sz w:val="28"/>
          <w:szCs w:val="28"/>
        </w:rPr>
        <w:t>рует, так как</w:t>
      </w:r>
      <w:r w:rsidRPr="00455F1A">
        <w:rPr>
          <w:sz w:val="28"/>
          <w:szCs w:val="28"/>
        </w:rPr>
        <w:t xml:space="preserve"> была в полной взаимосвязи</w:t>
      </w:r>
      <w:r w:rsidR="001A5CC5">
        <w:rPr>
          <w:sz w:val="28"/>
          <w:szCs w:val="28"/>
        </w:rPr>
        <w:t xml:space="preserve"> </w:t>
      </w:r>
      <w:r w:rsidRPr="00455F1A" w:rsidR="001A5CC5">
        <w:rPr>
          <w:sz w:val="28"/>
          <w:szCs w:val="28"/>
        </w:rPr>
        <w:t>с</w:t>
      </w:r>
      <w:r w:rsidR="001A5CC5">
        <w:rPr>
          <w:sz w:val="28"/>
          <w:szCs w:val="28"/>
        </w:rPr>
        <w:t xml:space="preserve"> подсистемой, вышедшей из строя</w:t>
      </w:r>
      <w:r w:rsidRPr="00455F1A">
        <w:rPr>
          <w:sz w:val="28"/>
          <w:szCs w:val="28"/>
        </w:rPr>
        <w:t>;</w:t>
      </w:r>
    </w:p>
    <w:p xmlns:wp14="http://schemas.microsoft.com/office/word/2010/wordml" w:rsidRPr="00455F1A" w:rsidR="00455F1A" w:rsidP="00455F1A" w:rsidRDefault="00455F1A" w14:paraId="56C85ADB" wp14:textId="77777777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5F1A">
        <w:rPr>
          <w:sz w:val="28"/>
          <w:szCs w:val="28"/>
        </w:rPr>
        <w:lastRenderedPageBreak/>
        <w:t xml:space="preserve">Синим цветом </w:t>
      </w:r>
      <w:r w:rsidR="001A5CC5">
        <w:rPr>
          <w:sz w:val="28"/>
          <w:szCs w:val="28"/>
        </w:rPr>
        <w:t>выделена некритическая ситуация.</w:t>
      </w:r>
    </w:p>
    <w:p xmlns:wp14="http://schemas.microsoft.com/office/word/2010/wordml" w:rsidRPr="001E445A" w:rsidR="00455F1A" w:rsidP="00455F1A" w:rsidRDefault="00455F1A" w14:paraId="4960332B" wp14:textId="77777777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5F1A">
        <w:rPr>
          <w:sz w:val="28"/>
          <w:szCs w:val="28"/>
        </w:rPr>
        <w:t>Красным цвето</w:t>
      </w:r>
      <w:r w:rsidR="001A5CC5">
        <w:rPr>
          <w:sz w:val="28"/>
          <w:szCs w:val="28"/>
        </w:rPr>
        <w:t>м выделена критическая ситуация.</w:t>
      </w:r>
    </w:p>
    <w:tbl>
      <w:tblPr>
        <w:tblStyle w:val="aa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993"/>
        <w:gridCol w:w="992"/>
        <w:gridCol w:w="992"/>
        <w:gridCol w:w="1559"/>
        <w:gridCol w:w="1560"/>
        <w:gridCol w:w="1417"/>
      </w:tblGrid>
      <w:tr xmlns:wp14="http://schemas.microsoft.com/office/word/2010/wordml" w:rsidRPr="008F31CA" w:rsidR="00E9384F" w:rsidTr="7E72C019" w14:paraId="53F37CC4" wp14:textId="77777777">
        <w:trPr>
          <w:trHeight w:val="235"/>
        </w:trPr>
        <w:tc>
          <w:tcPr>
            <w:tcW w:w="2269" w:type="dxa"/>
            <w:vMerge w:val="restart"/>
            <w:tcMar/>
            <w:vAlign w:val="center"/>
          </w:tcPr>
          <w:p w:rsidRPr="008F31CA" w:rsidR="00E9384F" w:rsidP="00E76072" w:rsidRDefault="00E9384F" w14:paraId="62486C05" wp14:textId="77777777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gridSpan w:val="7"/>
            <w:tcMar/>
            <w:vAlign w:val="center"/>
          </w:tcPr>
          <w:p w:rsidRPr="008F31CA" w:rsidR="00E9384F" w:rsidP="00E76072" w:rsidRDefault="00E9384F" w14:paraId="39AC87A5" wp14:textId="77777777">
            <w:pPr>
              <w:widowControl/>
              <w:suppressAutoHyphens w:val="0"/>
              <w:spacing w:after="20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8F31CA">
              <w:rPr>
                <w:sz w:val="22"/>
                <w:szCs w:val="22"/>
              </w:rPr>
              <w:t>Риски: Отключено (не функционирует)</w:t>
            </w:r>
          </w:p>
        </w:tc>
      </w:tr>
      <w:tr xmlns:wp14="http://schemas.microsoft.com/office/word/2010/wordml" w:rsidRPr="008F31CA" w:rsidR="00E9384F" w:rsidTr="7E72C019" w14:paraId="6F928E89" wp14:textId="77777777">
        <w:trPr>
          <w:trHeight w:val="971"/>
        </w:trPr>
        <w:tc>
          <w:tcPr>
            <w:tcW w:w="2269" w:type="dxa"/>
            <w:vMerge/>
            <w:tcMar/>
            <w:vAlign w:val="center"/>
          </w:tcPr>
          <w:p w:rsidRPr="008F31CA" w:rsidR="00E9384F" w:rsidP="00E76072" w:rsidRDefault="00E9384F" w14:paraId="4101652C" wp14:textId="77777777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Mar/>
            <w:vAlign w:val="center"/>
          </w:tcPr>
          <w:p w:rsidRPr="008F31CA" w:rsidR="00E9384F" w:rsidP="00E76072" w:rsidRDefault="0068284F" w14:paraId="0E4C0F65" wp14:textId="77777777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 w:rsidRPr="0068284F">
              <w:rPr>
                <w:sz w:val="22"/>
                <w:szCs w:val="22"/>
              </w:rPr>
              <w:t>Отдел кадров</w:t>
            </w:r>
          </w:p>
        </w:tc>
        <w:tc>
          <w:tcPr>
            <w:tcW w:w="993" w:type="dxa"/>
            <w:tcMar/>
            <w:vAlign w:val="center"/>
          </w:tcPr>
          <w:p w:rsidRPr="008F31CA" w:rsidR="00E9384F" w:rsidP="00E76072" w:rsidRDefault="0068284F" w14:paraId="447385CC" wp14:textId="77777777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 w:rsidRPr="0068284F">
              <w:rPr>
                <w:sz w:val="22"/>
                <w:szCs w:val="22"/>
              </w:rPr>
              <w:t>Отдел закупок</w:t>
            </w:r>
          </w:p>
        </w:tc>
        <w:tc>
          <w:tcPr>
            <w:tcW w:w="992" w:type="dxa"/>
            <w:tcMar/>
            <w:vAlign w:val="center"/>
          </w:tcPr>
          <w:p w:rsidRPr="008F31CA" w:rsidR="00E9384F" w:rsidP="00E76072" w:rsidRDefault="0068284F" w14:paraId="13831DE4" wp14:textId="77777777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 w:rsidRPr="0068284F">
              <w:rPr>
                <w:sz w:val="22"/>
                <w:szCs w:val="22"/>
              </w:rPr>
              <w:t>Отдел продаж</w:t>
            </w:r>
          </w:p>
        </w:tc>
        <w:tc>
          <w:tcPr>
            <w:tcW w:w="992" w:type="dxa"/>
            <w:tcMar/>
            <w:vAlign w:val="center"/>
          </w:tcPr>
          <w:p w:rsidRPr="008F31CA" w:rsidR="00E9384F" w:rsidP="00E76072" w:rsidRDefault="0068284F" w14:paraId="541C0B1B" wp14:textId="77777777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 w:rsidRPr="0068284F">
              <w:rPr>
                <w:sz w:val="22"/>
                <w:szCs w:val="22"/>
              </w:rPr>
              <w:t>IT-отдел</w:t>
            </w:r>
          </w:p>
        </w:tc>
        <w:tc>
          <w:tcPr>
            <w:tcW w:w="1559" w:type="dxa"/>
            <w:tcMar/>
            <w:vAlign w:val="center"/>
          </w:tcPr>
          <w:p w:rsidRPr="008F31CA" w:rsidR="00E9384F" w:rsidP="00E76072" w:rsidRDefault="0068284F" w14:paraId="66BAF77E" wp14:textId="77777777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 w:rsidRPr="0068284F">
              <w:rPr>
                <w:sz w:val="22"/>
                <w:szCs w:val="22"/>
              </w:rPr>
              <w:t>Финансовый отдел</w:t>
            </w:r>
          </w:p>
        </w:tc>
        <w:tc>
          <w:tcPr>
            <w:tcW w:w="1560" w:type="dxa"/>
            <w:tcMar/>
            <w:vAlign w:val="center"/>
          </w:tcPr>
          <w:p w:rsidRPr="008F31CA" w:rsidR="00E9384F" w:rsidP="00E76072" w:rsidRDefault="0068284F" w14:paraId="46B107FF" wp14:textId="77777777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 w:rsidRPr="0068284F">
              <w:rPr>
                <w:sz w:val="22"/>
                <w:szCs w:val="22"/>
              </w:rPr>
              <w:t>Юридический отдел</w:t>
            </w:r>
          </w:p>
        </w:tc>
        <w:tc>
          <w:tcPr>
            <w:tcW w:w="1417" w:type="dxa"/>
            <w:shd w:val="clear" w:color="auto" w:fill="auto"/>
            <w:tcMar/>
          </w:tcPr>
          <w:p w:rsidRPr="008F31CA" w:rsidR="00E9384F" w:rsidP="00E76072" w:rsidRDefault="00E9384F" w14:paraId="7B9E1444" wp14:textId="77777777">
            <w:pPr>
              <w:widowControl/>
              <w:suppressAutoHyphens w:val="0"/>
              <w:spacing w:after="20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8F31CA">
              <w:rPr>
                <w:sz w:val="22"/>
                <w:szCs w:val="22"/>
              </w:rPr>
              <w:t>Все подсистемы</w:t>
            </w:r>
          </w:p>
        </w:tc>
      </w:tr>
      <w:tr xmlns:wp14="http://schemas.microsoft.com/office/word/2010/wordml" w:rsidRPr="008F31CA" w:rsidR="00E9384F" w:rsidTr="7E72C019" w14:paraId="449D71AE" wp14:textId="77777777">
        <w:trPr>
          <w:trHeight w:val="235"/>
        </w:trPr>
        <w:tc>
          <w:tcPr>
            <w:tcW w:w="2269" w:type="dxa"/>
            <w:tcMar/>
            <w:vAlign w:val="center"/>
          </w:tcPr>
          <w:p w:rsidRPr="008F31CA" w:rsidR="00E9384F" w:rsidP="00E76072" w:rsidRDefault="00E9384F" w14:paraId="3437A4D4" wp14:textId="77777777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 w:rsidRPr="008F31CA">
              <w:rPr>
                <w:sz w:val="22"/>
                <w:szCs w:val="22"/>
              </w:rPr>
              <w:t>Работает</w:t>
            </w:r>
          </w:p>
        </w:tc>
        <w:tc>
          <w:tcPr>
            <w:tcW w:w="7088" w:type="dxa"/>
            <w:gridSpan w:val="6"/>
            <w:tcBorders>
              <w:right w:val="nil"/>
            </w:tcBorders>
            <w:tcMar/>
            <w:vAlign w:val="center"/>
          </w:tcPr>
          <w:p w:rsidRPr="008F31CA" w:rsidR="00E9384F" w:rsidP="00E76072" w:rsidRDefault="00E9384F" w14:paraId="4B99056E" wp14:textId="77777777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auto"/>
            <w:tcMar/>
          </w:tcPr>
          <w:p w:rsidRPr="008F31CA" w:rsidR="00E9384F" w:rsidP="00E76072" w:rsidRDefault="00E9384F" w14:paraId="1299C43A" wp14:textId="77777777">
            <w:pPr>
              <w:widowControl/>
              <w:suppressAutoHyphens w:val="0"/>
              <w:spacing w:after="200" w:line="276" w:lineRule="auto"/>
              <w:ind w:firstLine="0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8F31CA" w:rsidR="00E9384F" w:rsidTr="7E72C019" w14:paraId="76FA0470" wp14:textId="77777777">
        <w:trPr>
          <w:trHeight w:val="589"/>
        </w:trPr>
        <w:tc>
          <w:tcPr>
            <w:tcW w:w="2269" w:type="dxa"/>
            <w:tcMar/>
            <w:vAlign w:val="center"/>
          </w:tcPr>
          <w:p w:rsidRPr="008F31CA" w:rsidR="00E9384F" w:rsidP="7E72C019" w:rsidRDefault="0068284F" w14:paraId="033CAB7A" wp14:textId="77777777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7E72C019" w:rsidR="7E72C019">
              <w:rPr>
                <w:color w:val="auto"/>
                <w:sz w:val="22"/>
                <w:szCs w:val="22"/>
                <w:lang w:val="en-US"/>
              </w:rPr>
              <w:t>Отдел</w:t>
            </w:r>
            <w:proofErr w:type="spellEnd"/>
            <w:r w:rsidRPr="7E72C019" w:rsidR="7E72C019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7E72C019" w:rsidR="7E72C019">
              <w:rPr>
                <w:color w:val="auto"/>
                <w:sz w:val="22"/>
                <w:szCs w:val="22"/>
                <w:lang w:val="en-US"/>
              </w:rPr>
              <w:t>кадров</w:t>
            </w:r>
            <w:proofErr w:type="spellEnd"/>
          </w:p>
        </w:tc>
        <w:tc>
          <w:tcPr>
            <w:tcW w:w="992" w:type="dxa"/>
            <w:tcMar/>
            <w:vAlign w:val="center"/>
          </w:tcPr>
          <w:p w:rsidRPr="008F31CA" w:rsidR="00E9384F" w:rsidP="7E72C019" w:rsidRDefault="00E9384F" w14:paraId="7C55EC71" wp14:textId="77777777" wp14:noSpellErr="1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7E72C019" w:rsidR="7E72C019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993" w:type="dxa"/>
            <w:tcMar/>
            <w:vAlign w:val="center"/>
          </w:tcPr>
          <w:p w:rsidRPr="008F31CA" w:rsidR="00E9384F" w:rsidP="7E72C019" w:rsidRDefault="00E9384F" w14:paraId="1D9616CD" wp14:textId="6038654E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7E72C019" w:rsidR="7E72C019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992" w:type="dxa"/>
            <w:tcMar/>
            <w:vAlign w:val="center"/>
          </w:tcPr>
          <w:p w:rsidRPr="008F31CA" w:rsidR="00E9384F" w:rsidP="7E72C019" w:rsidRDefault="00E9384F" w14:paraId="71933DB0" wp14:textId="70F45EC8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7E72C019" w:rsidR="7E72C019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992" w:type="dxa"/>
            <w:tcMar/>
            <w:vAlign w:val="center"/>
          </w:tcPr>
          <w:p w:rsidRPr="008F31CA" w:rsidR="00E9384F" w:rsidP="7E72C019" w:rsidRDefault="00E9384F" w14:paraId="0F9B2D4E" wp14:textId="3680F9BC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7E72C019" w:rsidR="7E72C019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1559" w:type="dxa"/>
            <w:tcMar/>
            <w:vAlign w:val="center"/>
          </w:tcPr>
          <w:p w:rsidRPr="008F31CA" w:rsidR="00E9384F" w:rsidP="7E72C019" w:rsidRDefault="00E9384F" w14:paraId="4B9B05D7" wp14:textId="19831E95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7E72C019" w:rsidR="7E72C019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1560" w:type="dxa"/>
            <w:tcMar/>
            <w:vAlign w:val="center"/>
          </w:tcPr>
          <w:p w:rsidRPr="008F31CA" w:rsidR="00E9384F" w:rsidP="7E72C019" w:rsidRDefault="00E9384F" w14:paraId="3E7186BB" wp14:textId="1161CE77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7E72C019" w:rsidR="7E72C019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1417" w:type="dxa"/>
            <w:shd w:val="clear" w:color="auto" w:fill="auto"/>
            <w:tcMar/>
          </w:tcPr>
          <w:p w:rsidRPr="008F31CA" w:rsidR="00E9384F" w:rsidP="7E72C019" w:rsidRDefault="00E9384F" w14:paraId="1913F946" wp14:textId="05C54100">
            <w:pPr>
              <w:widowControl/>
              <w:suppressAutoHyphens w:val="0"/>
              <w:spacing w:after="200"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7E72C019" w:rsidR="7E72C019">
              <w:rPr>
                <w:color w:val="auto"/>
                <w:sz w:val="22"/>
                <w:szCs w:val="22"/>
              </w:rPr>
              <w:t>+</w:t>
            </w:r>
          </w:p>
        </w:tc>
      </w:tr>
      <w:tr xmlns:wp14="http://schemas.microsoft.com/office/word/2010/wordml" w:rsidRPr="008F31CA" w:rsidR="00E9384F" w:rsidTr="7E72C019" w14:paraId="7B407DB5" wp14:textId="77777777">
        <w:trPr>
          <w:trHeight w:val="285"/>
        </w:trPr>
        <w:tc>
          <w:tcPr>
            <w:tcW w:w="2269" w:type="dxa"/>
            <w:tcMar/>
            <w:vAlign w:val="center"/>
          </w:tcPr>
          <w:p w:rsidRPr="008F31CA" w:rsidR="00E9384F" w:rsidP="7E72C019" w:rsidRDefault="0068284F" w14:paraId="34E6EED5" wp14:textId="77777777" wp14:noSpellErr="1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7E72C019" w:rsidR="7E72C019">
              <w:rPr>
                <w:color w:val="auto"/>
                <w:sz w:val="22"/>
                <w:szCs w:val="22"/>
              </w:rPr>
              <w:t>Отдел закупок</w:t>
            </w:r>
          </w:p>
        </w:tc>
        <w:tc>
          <w:tcPr>
            <w:tcW w:w="992" w:type="dxa"/>
            <w:tcMar/>
            <w:vAlign w:val="center"/>
          </w:tcPr>
          <w:p w:rsidRPr="008F31CA" w:rsidR="00E9384F" w:rsidP="7E72C019" w:rsidRDefault="00E9384F" w14:paraId="57C9F952" wp14:textId="25350FBB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7E72C019" w:rsidR="7E72C019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993" w:type="dxa"/>
            <w:tcMar/>
            <w:vAlign w:val="center"/>
          </w:tcPr>
          <w:p w:rsidRPr="008F31CA" w:rsidR="00E9384F" w:rsidP="7E72C019" w:rsidRDefault="00E9384F" w14:paraId="102BCC4C" wp14:textId="77777777" wp14:noSpellErr="1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7E72C019" w:rsidR="7E72C019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992" w:type="dxa"/>
            <w:tcMar/>
            <w:vAlign w:val="center"/>
          </w:tcPr>
          <w:p w:rsidRPr="008F31CA" w:rsidR="00E9384F" w:rsidP="7E72C019" w:rsidRDefault="00E9384F" w14:paraId="6A09E912" wp14:textId="7EA273C1">
            <w:pPr>
              <w:pStyle w:val="Default"/>
              <w:widowControl w:val="0"/>
              <w:jc w:val="center"/>
              <w:rPr>
                <w:color w:val="4F81BD" w:themeColor="accent1" w:themeTint="FF" w:themeShade="FF"/>
                <w:sz w:val="22"/>
                <w:szCs w:val="22"/>
              </w:rPr>
            </w:pPr>
            <w:r w:rsidRPr="7E72C019" w:rsidR="7E72C019">
              <w:rPr>
                <w:color w:val="4F81BD" w:themeColor="accent1" w:themeTint="FF" w:themeShade="FF"/>
                <w:sz w:val="22"/>
                <w:szCs w:val="22"/>
              </w:rPr>
              <w:t>+-</w:t>
            </w:r>
          </w:p>
        </w:tc>
        <w:tc>
          <w:tcPr>
            <w:tcW w:w="992" w:type="dxa"/>
            <w:tcMar/>
            <w:vAlign w:val="center"/>
          </w:tcPr>
          <w:p w:rsidRPr="008F31CA" w:rsidR="00E9384F" w:rsidP="7E72C019" w:rsidRDefault="00E9384F" w14:paraId="706A5F31" wp14:textId="1210B205">
            <w:pPr>
              <w:pStyle w:val="Default"/>
              <w:widowControl w:val="0"/>
              <w:jc w:val="center"/>
              <w:rPr>
                <w:color w:val="4F81BD" w:themeColor="accent1" w:themeTint="FF" w:themeShade="FF"/>
                <w:sz w:val="22"/>
                <w:szCs w:val="22"/>
              </w:rPr>
            </w:pPr>
            <w:r w:rsidRPr="7E72C019" w:rsidR="7E72C019">
              <w:rPr>
                <w:color w:val="4F81BD" w:themeColor="accent1" w:themeTint="FF" w:themeShade="FF"/>
                <w:sz w:val="22"/>
                <w:szCs w:val="22"/>
              </w:rPr>
              <w:t>+-</w:t>
            </w:r>
          </w:p>
        </w:tc>
        <w:tc>
          <w:tcPr>
            <w:tcW w:w="1559" w:type="dxa"/>
            <w:tcMar/>
            <w:vAlign w:val="center"/>
          </w:tcPr>
          <w:p w:rsidRPr="008F31CA" w:rsidR="00E9384F" w:rsidP="7E72C019" w:rsidRDefault="00E9384F" w14:paraId="4AD57E7D" wp14:textId="1469469C">
            <w:pPr>
              <w:pStyle w:val="Default"/>
              <w:widowControl w:val="0"/>
              <w:jc w:val="center"/>
              <w:rPr>
                <w:color w:val="FF0000"/>
                <w:sz w:val="22"/>
                <w:szCs w:val="22"/>
              </w:rPr>
            </w:pPr>
            <w:r w:rsidRPr="7E72C019" w:rsidR="7E72C019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1560" w:type="dxa"/>
            <w:tcMar/>
            <w:vAlign w:val="center"/>
          </w:tcPr>
          <w:p w:rsidRPr="008F31CA" w:rsidR="00E9384F" w:rsidP="7E72C019" w:rsidRDefault="00E9384F" w14:paraId="145DD091" wp14:textId="6B96241A">
            <w:pPr>
              <w:pStyle w:val="Default"/>
              <w:widowControl w:val="0"/>
              <w:jc w:val="center"/>
              <w:rPr>
                <w:color w:val="FF0000"/>
                <w:sz w:val="22"/>
                <w:szCs w:val="22"/>
              </w:rPr>
            </w:pPr>
            <w:r w:rsidRPr="7E72C019" w:rsidR="7E72C019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tcMar/>
          </w:tcPr>
          <w:p w:rsidRPr="008F31CA" w:rsidR="00E9384F" w:rsidP="0068284F" w:rsidRDefault="00E9384F" w14:paraId="43BA22E4" wp14:textId="1817158E">
            <w:pPr>
              <w:widowControl/>
              <w:suppressAutoHyphens w:val="0"/>
              <w:spacing w:after="200" w:line="276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7E72C019" w:rsidR="7E72C019">
              <w:rPr>
                <w:color w:val="FF0000"/>
                <w:sz w:val="22"/>
                <w:szCs w:val="22"/>
              </w:rPr>
              <w:t>-</w:t>
            </w:r>
          </w:p>
        </w:tc>
      </w:tr>
      <w:tr xmlns:wp14="http://schemas.microsoft.com/office/word/2010/wordml" w:rsidRPr="008F31CA" w:rsidR="00E9384F" w:rsidTr="7E72C019" w14:paraId="6C1AE619" wp14:textId="77777777">
        <w:trPr>
          <w:trHeight w:val="515"/>
        </w:trPr>
        <w:tc>
          <w:tcPr>
            <w:tcW w:w="2269" w:type="dxa"/>
            <w:tcMar/>
            <w:vAlign w:val="center"/>
          </w:tcPr>
          <w:p w:rsidRPr="008F31CA" w:rsidR="00E9384F" w:rsidP="7E72C019" w:rsidRDefault="0068284F" w14:paraId="7BD5C0A5" wp14:textId="77777777" wp14:noSpellErr="1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7E72C019" w:rsidR="7E72C019">
              <w:rPr>
                <w:color w:val="auto"/>
                <w:sz w:val="22"/>
                <w:szCs w:val="22"/>
              </w:rPr>
              <w:t>Отдел продаж</w:t>
            </w:r>
          </w:p>
        </w:tc>
        <w:tc>
          <w:tcPr>
            <w:tcW w:w="992" w:type="dxa"/>
            <w:tcMar/>
            <w:vAlign w:val="center"/>
          </w:tcPr>
          <w:p w:rsidRPr="008F31CA" w:rsidR="00E9384F" w:rsidP="7E72C019" w:rsidRDefault="00E9384F" w14:paraId="55326C03" wp14:textId="6565F9AD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7E72C019" w:rsidR="7E72C019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993" w:type="dxa"/>
            <w:tcMar/>
            <w:vAlign w:val="center"/>
          </w:tcPr>
          <w:p w:rsidRPr="008F31CA" w:rsidR="00E9384F" w:rsidP="7E72C019" w:rsidRDefault="00E9384F" w14:paraId="33E67AC6" wp14:textId="264B5744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7E72C019" w:rsidR="7E72C019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992" w:type="dxa"/>
            <w:tcMar/>
            <w:vAlign w:val="center"/>
          </w:tcPr>
          <w:p w:rsidRPr="008F31CA" w:rsidR="00E9384F" w:rsidP="7E72C019" w:rsidRDefault="00E9384F" w14:paraId="7FFD5A55" wp14:textId="77777777" wp14:noSpellErr="1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7E72C019" w:rsidR="7E72C019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992" w:type="dxa"/>
            <w:tcMar/>
            <w:vAlign w:val="center"/>
          </w:tcPr>
          <w:p w:rsidRPr="008F31CA" w:rsidR="00E9384F" w:rsidP="7E72C019" w:rsidRDefault="00E9384F" w14:paraId="4838AA3E" wp14:textId="4198CDC8">
            <w:pPr>
              <w:pStyle w:val="Default"/>
              <w:widowControl w:val="0"/>
              <w:jc w:val="center"/>
              <w:rPr>
                <w:color w:val="4F81BD" w:themeColor="accent1" w:themeTint="FF" w:themeShade="FF"/>
                <w:sz w:val="22"/>
                <w:szCs w:val="22"/>
              </w:rPr>
            </w:pPr>
            <w:r w:rsidRPr="7E72C019" w:rsidR="7E72C019">
              <w:rPr>
                <w:color w:val="4F81BD" w:themeColor="accent1" w:themeTint="FF" w:themeShade="FF"/>
                <w:sz w:val="22"/>
                <w:szCs w:val="22"/>
              </w:rPr>
              <w:t>+-</w:t>
            </w:r>
          </w:p>
        </w:tc>
        <w:tc>
          <w:tcPr>
            <w:tcW w:w="1559" w:type="dxa"/>
            <w:tcMar/>
            <w:vAlign w:val="center"/>
          </w:tcPr>
          <w:p w:rsidRPr="008F31CA" w:rsidR="00E9384F" w:rsidP="7E72C019" w:rsidRDefault="00E9384F" w14:paraId="55C53BBF" wp14:textId="1D2DE640">
            <w:pPr>
              <w:pStyle w:val="Default"/>
              <w:widowControl w:val="0"/>
              <w:jc w:val="center"/>
              <w:rPr>
                <w:color w:val="4F81BD" w:themeColor="accent1" w:themeTint="FF" w:themeShade="FF"/>
                <w:sz w:val="22"/>
                <w:szCs w:val="22"/>
              </w:rPr>
            </w:pPr>
            <w:r w:rsidRPr="7E72C019" w:rsidR="7E72C019">
              <w:rPr>
                <w:color w:val="4F81BD" w:themeColor="accent1" w:themeTint="FF" w:themeShade="FF"/>
                <w:sz w:val="22"/>
                <w:szCs w:val="22"/>
              </w:rPr>
              <w:t>+-</w:t>
            </w:r>
          </w:p>
        </w:tc>
        <w:tc>
          <w:tcPr>
            <w:tcW w:w="1560" w:type="dxa"/>
            <w:tcMar/>
            <w:vAlign w:val="center"/>
          </w:tcPr>
          <w:p w:rsidRPr="008F31CA" w:rsidR="00E9384F" w:rsidP="7E72C019" w:rsidRDefault="00E9384F" w14:paraId="6E8C751E" wp14:textId="49F39170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7E72C019" w:rsidR="7E72C019">
              <w:rPr>
                <w:color w:val="auto"/>
                <w:sz w:val="22"/>
                <w:szCs w:val="22"/>
              </w:rPr>
              <w:t xml:space="preserve"> +</w:t>
            </w:r>
          </w:p>
        </w:tc>
        <w:tc>
          <w:tcPr>
            <w:tcW w:w="1417" w:type="dxa"/>
            <w:shd w:val="clear" w:color="auto" w:fill="auto"/>
            <w:tcMar/>
          </w:tcPr>
          <w:p w:rsidRPr="008F31CA" w:rsidR="00E9384F" w:rsidP="7E72C019" w:rsidRDefault="00E9384F" w14:paraId="5D983FF2" wp14:textId="27D1D246">
            <w:pPr>
              <w:widowControl/>
              <w:suppressAutoHyphens w:val="0"/>
              <w:spacing w:after="200" w:line="276" w:lineRule="auto"/>
              <w:ind w:firstLine="0"/>
              <w:jc w:val="center"/>
              <w:rPr>
                <w:color w:val="4F81BD" w:themeColor="accent1" w:themeTint="FF" w:themeShade="FF"/>
                <w:sz w:val="22"/>
                <w:szCs w:val="22"/>
              </w:rPr>
            </w:pPr>
            <w:r w:rsidRPr="7E72C019" w:rsidR="7E72C019">
              <w:rPr>
                <w:color w:val="4F81BD" w:themeColor="accent1" w:themeTint="FF" w:themeShade="FF"/>
                <w:sz w:val="22"/>
                <w:szCs w:val="22"/>
              </w:rPr>
              <w:t>+-</w:t>
            </w:r>
          </w:p>
        </w:tc>
      </w:tr>
      <w:tr xmlns:wp14="http://schemas.microsoft.com/office/word/2010/wordml" w:rsidRPr="008F31CA" w:rsidR="00E9384F" w:rsidTr="7E72C019" w14:paraId="28B7ECA8" wp14:textId="77777777">
        <w:trPr>
          <w:trHeight w:val="437"/>
        </w:trPr>
        <w:tc>
          <w:tcPr>
            <w:tcW w:w="2269" w:type="dxa"/>
            <w:tcMar/>
            <w:vAlign w:val="center"/>
          </w:tcPr>
          <w:p w:rsidRPr="008F31CA" w:rsidR="00E9384F" w:rsidP="7E72C019" w:rsidRDefault="0068284F" w14:paraId="402DB72C" wp14:textId="77777777" wp14:noSpellErr="1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7E72C019" w:rsidR="7E72C019">
              <w:rPr>
                <w:color w:val="auto"/>
                <w:sz w:val="22"/>
                <w:szCs w:val="22"/>
              </w:rPr>
              <w:t>IT-отдел</w:t>
            </w:r>
          </w:p>
        </w:tc>
        <w:tc>
          <w:tcPr>
            <w:tcW w:w="992" w:type="dxa"/>
            <w:tcMar/>
            <w:vAlign w:val="center"/>
          </w:tcPr>
          <w:p w:rsidRPr="008F31CA" w:rsidR="00E9384F" w:rsidP="7E72C019" w:rsidRDefault="00E9384F" w14:paraId="04294D7D" wp14:textId="3AC9217A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7E72C019" w:rsidR="7E72C019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993" w:type="dxa"/>
            <w:tcMar/>
            <w:vAlign w:val="center"/>
          </w:tcPr>
          <w:p w:rsidRPr="008F31CA" w:rsidR="00E9384F" w:rsidP="7E72C019" w:rsidRDefault="00E9384F" w14:paraId="73FA53C2" wp14:textId="61D385B5">
            <w:pPr>
              <w:pStyle w:val="Default"/>
              <w:widowControl w:val="0"/>
              <w:jc w:val="center"/>
              <w:rPr>
                <w:color w:val="4F81BD" w:themeColor="accent1" w:themeTint="FF" w:themeShade="FF"/>
                <w:sz w:val="22"/>
                <w:szCs w:val="22"/>
              </w:rPr>
            </w:pPr>
            <w:r w:rsidRPr="7E72C019" w:rsidR="7E72C019">
              <w:rPr>
                <w:color w:val="4F81BD" w:themeColor="accent1" w:themeTint="FF" w:themeShade="FF"/>
                <w:sz w:val="22"/>
                <w:szCs w:val="22"/>
              </w:rPr>
              <w:t>+-</w:t>
            </w:r>
          </w:p>
        </w:tc>
        <w:tc>
          <w:tcPr>
            <w:tcW w:w="992" w:type="dxa"/>
            <w:tcMar/>
            <w:vAlign w:val="center"/>
          </w:tcPr>
          <w:p w:rsidRPr="008F31CA" w:rsidR="00E9384F" w:rsidP="7E72C019" w:rsidRDefault="00E9384F" w14:paraId="063957B6" wp14:textId="0989902F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7E72C019" w:rsidR="7E72C019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992" w:type="dxa"/>
            <w:tcMar/>
            <w:vAlign w:val="center"/>
          </w:tcPr>
          <w:p w:rsidRPr="008F31CA" w:rsidR="00E9384F" w:rsidP="7E72C019" w:rsidRDefault="00E9384F" w14:paraId="64D8B798" wp14:textId="77777777" wp14:noSpellErr="1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7E72C019" w:rsidR="7E72C019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1559" w:type="dxa"/>
            <w:tcMar/>
            <w:vAlign w:val="center"/>
          </w:tcPr>
          <w:p w:rsidRPr="008F31CA" w:rsidR="00E9384F" w:rsidP="7E72C019" w:rsidRDefault="00E9384F" w14:paraId="43EABB07" wp14:textId="74D06BBA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7E72C019" w:rsidR="7E72C019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1560" w:type="dxa"/>
            <w:tcMar/>
            <w:vAlign w:val="center"/>
          </w:tcPr>
          <w:p w:rsidRPr="008F31CA" w:rsidR="00E9384F" w:rsidP="7E72C019" w:rsidRDefault="00E9384F" w14:paraId="61D95F93" wp14:textId="6971F430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7E72C019" w:rsidR="7E72C019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1417" w:type="dxa"/>
            <w:shd w:val="clear" w:color="auto" w:fill="auto"/>
            <w:tcMar/>
          </w:tcPr>
          <w:p w:rsidRPr="008F31CA" w:rsidR="00E9384F" w:rsidP="7E72C019" w:rsidRDefault="00E9384F" w14:paraId="5737F09A" wp14:textId="1093900C">
            <w:pPr>
              <w:widowControl/>
              <w:suppressAutoHyphens w:val="0"/>
              <w:spacing w:after="200" w:line="276" w:lineRule="auto"/>
              <w:ind w:firstLine="0"/>
              <w:jc w:val="center"/>
              <w:rPr>
                <w:color w:val="4F81BD" w:themeColor="accent1" w:themeTint="FF" w:themeShade="FF"/>
                <w:sz w:val="22"/>
                <w:szCs w:val="22"/>
              </w:rPr>
            </w:pPr>
            <w:r w:rsidRPr="7E72C019" w:rsidR="7E72C019">
              <w:rPr>
                <w:color w:val="4F81BD" w:themeColor="accent1" w:themeTint="FF" w:themeShade="FF"/>
                <w:sz w:val="22"/>
                <w:szCs w:val="22"/>
              </w:rPr>
              <w:t>+-</w:t>
            </w:r>
          </w:p>
        </w:tc>
      </w:tr>
      <w:tr xmlns:wp14="http://schemas.microsoft.com/office/word/2010/wordml" w:rsidRPr="008F31CA" w:rsidR="00E9384F" w:rsidTr="7E72C019" w14:paraId="3D701BA9" wp14:textId="77777777">
        <w:trPr>
          <w:trHeight w:val="418"/>
        </w:trPr>
        <w:tc>
          <w:tcPr>
            <w:tcW w:w="2269" w:type="dxa"/>
            <w:tcMar/>
            <w:vAlign w:val="center"/>
          </w:tcPr>
          <w:p w:rsidRPr="008F31CA" w:rsidR="00E9384F" w:rsidP="7E72C019" w:rsidRDefault="0068284F" w14:paraId="3C4ABD49" wp14:textId="77777777" wp14:noSpellErr="1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7E72C019" w:rsidR="7E72C019">
              <w:rPr>
                <w:color w:val="auto"/>
                <w:sz w:val="22"/>
                <w:szCs w:val="22"/>
              </w:rPr>
              <w:t>Финансовый отдел</w:t>
            </w:r>
          </w:p>
        </w:tc>
        <w:tc>
          <w:tcPr>
            <w:tcW w:w="992" w:type="dxa"/>
            <w:tcMar/>
            <w:vAlign w:val="center"/>
          </w:tcPr>
          <w:p w:rsidRPr="008F31CA" w:rsidR="00E9384F" w:rsidP="7E72C019" w:rsidRDefault="00E9384F" w14:paraId="4B580D68" wp14:textId="028EC75F">
            <w:pPr>
              <w:pStyle w:val="Default"/>
              <w:widowControl w:val="0"/>
              <w:jc w:val="center"/>
              <w:rPr>
                <w:color w:val="4F81BD" w:themeColor="accent1" w:themeTint="FF" w:themeShade="FF"/>
                <w:sz w:val="22"/>
                <w:szCs w:val="22"/>
              </w:rPr>
            </w:pPr>
            <w:r w:rsidRPr="7E72C019" w:rsidR="7E72C019">
              <w:rPr>
                <w:color w:val="4F81BD" w:themeColor="accent1" w:themeTint="FF" w:themeShade="FF"/>
                <w:sz w:val="22"/>
                <w:szCs w:val="22"/>
              </w:rPr>
              <w:t>+-</w:t>
            </w:r>
          </w:p>
        </w:tc>
        <w:tc>
          <w:tcPr>
            <w:tcW w:w="993" w:type="dxa"/>
            <w:tcMar/>
            <w:vAlign w:val="center"/>
          </w:tcPr>
          <w:p w:rsidRPr="008F31CA" w:rsidR="00E9384F" w:rsidP="7E72C019" w:rsidRDefault="00E9384F" w14:paraId="71468B8E" wp14:textId="65674A12">
            <w:pPr>
              <w:pStyle w:val="Default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color w:val="FF0000"/>
                <w:sz w:val="22"/>
                <w:szCs w:val="22"/>
              </w:rPr>
            </w:pPr>
            <w:r w:rsidRPr="7E72C019" w:rsidR="7E72C019">
              <w:rPr>
                <w:color w:val="FF0000"/>
                <w:sz w:val="22"/>
                <w:szCs w:val="22"/>
              </w:rPr>
              <w:t>+</w:t>
            </w:r>
          </w:p>
        </w:tc>
        <w:tc>
          <w:tcPr>
            <w:tcW w:w="992" w:type="dxa"/>
            <w:tcMar/>
            <w:vAlign w:val="center"/>
          </w:tcPr>
          <w:p w:rsidRPr="008F31CA" w:rsidR="00E9384F" w:rsidP="7E72C019" w:rsidRDefault="00E9384F" w14:paraId="57D20E00" wp14:textId="00A0CB30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7E72C019" w:rsidR="7E72C019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992" w:type="dxa"/>
            <w:tcMar/>
            <w:vAlign w:val="center"/>
          </w:tcPr>
          <w:p w:rsidRPr="008F31CA" w:rsidR="00E9384F" w:rsidP="7E72C019" w:rsidRDefault="00E9384F" w14:paraId="0393E362" wp14:textId="460AEF52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7E72C019" w:rsidR="7E72C019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1559" w:type="dxa"/>
            <w:tcMar/>
            <w:vAlign w:val="center"/>
          </w:tcPr>
          <w:p w:rsidRPr="008F31CA" w:rsidR="00E9384F" w:rsidP="7E72C019" w:rsidRDefault="00E9384F" w14:paraId="194DE61D" wp14:textId="77777777" wp14:noSpellErr="1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7E72C019" w:rsidR="7E72C019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1560" w:type="dxa"/>
            <w:tcMar/>
            <w:vAlign w:val="center"/>
          </w:tcPr>
          <w:p w:rsidRPr="008F31CA" w:rsidR="00E9384F" w:rsidP="7E72C019" w:rsidRDefault="00E9384F" w14:paraId="255AF24D" wp14:textId="6DFEF263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7E72C019" w:rsidR="7E72C019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1417" w:type="dxa"/>
            <w:shd w:val="clear" w:color="auto" w:fill="auto"/>
            <w:tcMar/>
          </w:tcPr>
          <w:p w:rsidRPr="008F31CA" w:rsidR="00E9384F" w:rsidP="7E72C019" w:rsidRDefault="00E9384F" w14:paraId="05F299E5" wp14:textId="279A20D8">
            <w:pPr>
              <w:widowControl/>
              <w:suppressAutoHyphens w:val="0"/>
              <w:spacing w:after="200" w:line="276" w:lineRule="auto"/>
              <w:ind w:firstLine="0"/>
              <w:jc w:val="center"/>
              <w:rPr>
                <w:color w:val="4F81BD" w:themeColor="accent1" w:themeTint="FF" w:themeShade="FF"/>
                <w:sz w:val="22"/>
                <w:szCs w:val="22"/>
              </w:rPr>
            </w:pPr>
            <w:r w:rsidRPr="7E72C019" w:rsidR="7E72C019">
              <w:rPr>
                <w:color w:val="4F81BD" w:themeColor="accent1" w:themeTint="FF" w:themeShade="FF"/>
                <w:sz w:val="22"/>
                <w:szCs w:val="22"/>
              </w:rPr>
              <w:t>+-</w:t>
            </w:r>
          </w:p>
        </w:tc>
      </w:tr>
      <w:tr xmlns:wp14="http://schemas.microsoft.com/office/word/2010/wordml" w:rsidRPr="008F31CA" w:rsidR="00E9384F" w:rsidTr="7E72C019" w14:paraId="19E26A7F" wp14:textId="77777777">
        <w:trPr>
          <w:trHeight w:val="256"/>
        </w:trPr>
        <w:tc>
          <w:tcPr>
            <w:tcW w:w="2269" w:type="dxa"/>
            <w:tcMar/>
          </w:tcPr>
          <w:p w:rsidRPr="008F31CA" w:rsidR="00E9384F" w:rsidP="7E72C019" w:rsidRDefault="0068284F" w14:paraId="0ED7B08E" wp14:textId="77777777" wp14:noSpellErr="1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7E72C019" w:rsidR="7E72C019">
              <w:rPr>
                <w:color w:val="auto"/>
                <w:sz w:val="22"/>
                <w:szCs w:val="22"/>
              </w:rPr>
              <w:t>Юридический отдел</w:t>
            </w:r>
          </w:p>
        </w:tc>
        <w:tc>
          <w:tcPr>
            <w:tcW w:w="992" w:type="dxa"/>
            <w:tcMar/>
          </w:tcPr>
          <w:p w:rsidRPr="008F31CA" w:rsidR="00E9384F" w:rsidP="7E72C019" w:rsidRDefault="00E9384F" w14:paraId="5363A10B" wp14:textId="2BC85B12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7E72C019" w:rsidR="7E72C019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993" w:type="dxa"/>
            <w:tcMar/>
          </w:tcPr>
          <w:p w:rsidRPr="008F31CA" w:rsidR="00E9384F" w:rsidP="7E72C019" w:rsidRDefault="00E9384F" w14:paraId="23D7E4C9" wp14:textId="67FF2412">
            <w:pPr>
              <w:pStyle w:val="Default"/>
              <w:widowControl w:val="0"/>
              <w:jc w:val="center"/>
              <w:rPr>
                <w:color w:val="4F81BD" w:themeColor="accent1" w:themeTint="FF" w:themeShade="FF"/>
                <w:sz w:val="22"/>
                <w:szCs w:val="22"/>
              </w:rPr>
            </w:pPr>
            <w:r w:rsidRPr="7E72C019" w:rsidR="7E72C019">
              <w:rPr>
                <w:color w:val="4F81BD" w:themeColor="accent1" w:themeTint="FF" w:themeShade="FF"/>
                <w:sz w:val="22"/>
                <w:szCs w:val="22"/>
              </w:rPr>
              <w:t>+-</w:t>
            </w:r>
          </w:p>
        </w:tc>
        <w:tc>
          <w:tcPr>
            <w:tcW w:w="992" w:type="dxa"/>
            <w:shd w:val="clear" w:color="auto" w:fill="auto"/>
            <w:tcMar/>
          </w:tcPr>
          <w:p w:rsidRPr="008F31CA" w:rsidR="00E9384F" w:rsidP="7E72C019" w:rsidRDefault="00E9384F" w14:paraId="412DD2B8" wp14:textId="7A3A9597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7E72C019" w:rsidR="7E72C019">
              <w:rPr>
                <w:color w:val="auto"/>
                <w:sz w:val="22"/>
                <w:szCs w:val="22"/>
                <w:lang w:val="en-US"/>
              </w:rPr>
              <w:t>+</w:t>
            </w:r>
          </w:p>
        </w:tc>
        <w:tc>
          <w:tcPr>
            <w:tcW w:w="992" w:type="dxa"/>
            <w:tcMar/>
          </w:tcPr>
          <w:p w:rsidRPr="008F31CA" w:rsidR="00E9384F" w:rsidP="7E72C019" w:rsidRDefault="00E9384F" w14:paraId="25450361" wp14:textId="3BC9E877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7E72C019" w:rsidR="7E72C019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1559" w:type="dxa"/>
            <w:tcMar/>
          </w:tcPr>
          <w:p w:rsidRPr="008F31CA" w:rsidR="00E9384F" w:rsidP="7E72C019" w:rsidRDefault="00E9384F" w14:paraId="4C318815" wp14:textId="5243A5EC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7E72C019" w:rsidR="7E72C019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1560" w:type="dxa"/>
            <w:tcMar/>
          </w:tcPr>
          <w:p w:rsidRPr="008F31CA" w:rsidR="00E9384F" w:rsidP="7E72C019" w:rsidRDefault="00E9384F" w14:paraId="5E75C947" wp14:textId="77777777" wp14:noSpellErr="1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7E72C019" w:rsidR="7E72C019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tcMar/>
          </w:tcPr>
          <w:p w:rsidRPr="008F31CA" w:rsidR="00E9384F" w:rsidP="7E72C019" w:rsidRDefault="00E9384F" w14:paraId="70E287A5" wp14:textId="5C7D9866">
            <w:pPr>
              <w:widowControl/>
              <w:suppressAutoHyphens w:val="0"/>
              <w:spacing w:after="200" w:line="276" w:lineRule="auto"/>
              <w:ind w:firstLine="0"/>
              <w:jc w:val="center"/>
              <w:rPr>
                <w:color w:val="4F81BD" w:themeColor="accent1" w:themeTint="FF" w:themeShade="FF"/>
                <w:sz w:val="22"/>
                <w:szCs w:val="22"/>
              </w:rPr>
            </w:pPr>
            <w:r w:rsidRPr="7E72C019" w:rsidR="7E72C019">
              <w:rPr>
                <w:color w:val="4F81BD" w:themeColor="accent1" w:themeTint="FF" w:themeShade="FF"/>
                <w:sz w:val="22"/>
                <w:szCs w:val="22"/>
              </w:rPr>
              <w:t>+-</w:t>
            </w:r>
          </w:p>
        </w:tc>
      </w:tr>
    </w:tbl>
    <w:p xmlns:wp14="http://schemas.microsoft.com/office/word/2010/wordml" w:rsidRPr="00866511" w:rsidR="005544FB" w:rsidP="005544FB" w:rsidRDefault="00891B0C" w14:paraId="4DDBEF00" wp14:textId="77777777">
      <w:pPr>
        <w:pStyle w:val="ab"/>
        <w:spacing w:after="0" w:line="360" w:lineRule="auto"/>
        <w:ind w:left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Pr="00866511" w:rsidR="005544FB" w:rsidSect="008F31CA">
      <w:footerReference w:type="default" r:id="rId9"/>
      <w:pgSz w:w="11906" w:h="16838" w:orient="portrait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0060C0" w:rsidP="008F31CA" w:rsidRDefault="000060C0" w14:paraId="3461D779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0060C0" w:rsidP="008F31CA" w:rsidRDefault="000060C0" w14:paraId="3CF2D8B6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7082451"/>
      <w:docPartObj>
        <w:docPartGallery w:val="Page Numbers (Bottom of Page)"/>
        <w:docPartUnique/>
      </w:docPartObj>
    </w:sdtPr>
    <w:sdtEndPr/>
    <w:sdtContent>
      <w:p xmlns:wp14="http://schemas.microsoft.com/office/word/2010/wordml" w:rsidR="008F31CA" w:rsidP="008F31CA" w:rsidRDefault="008F31CA" w14:paraId="0162ECCE" wp14:textId="77777777">
        <w:pPr>
          <w:pStyle w:val="af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84F">
          <w:rPr>
            <w:noProof/>
          </w:rPr>
          <w:t>7</w:t>
        </w:r>
        <w:r>
          <w:fldChar w:fldCharType="end"/>
        </w:r>
      </w:p>
    </w:sdtContent>
  </w:sdt>
  <w:p xmlns:wp14="http://schemas.microsoft.com/office/word/2010/wordml" w:rsidR="008F31CA" w:rsidP="008F31CA" w:rsidRDefault="008F31CA" w14:paraId="0562CB0E" wp14:textId="77777777">
    <w:pPr>
      <w:pStyle w:val="af"/>
      <w:ind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0060C0" w:rsidP="008F31CA" w:rsidRDefault="000060C0" w14:paraId="0FB78278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0060C0" w:rsidP="008F31CA" w:rsidRDefault="000060C0" w14:paraId="1FC39945" wp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674"/>
    <w:multiLevelType w:val="hybridMultilevel"/>
    <w:tmpl w:val="A0DEE4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0E86EAB"/>
    <w:multiLevelType w:val="multilevel"/>
    <w:tmpl w:val="C254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1791DC3"/>
    <w:multiLevelType w:val="hybridMultilevel"/>
    <w:tmpl w:val="FA705542"/>
    <w:lvl w:ilvl="0" w:tplc="041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0FEA4266"/>
    <w:multiLevelType w:val="hybridMultilevel"/>
    <w:tmpl w:val="1D243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702B84"/>
    <w:multiLevelType w:val="multilevel"/>
    <w:tmpl w:val="17B256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3C653AB"/>
    <w:multiLevelType w:val="multilevel"/>
    <w:tmpl w:val="3D7C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A863E4B"/>
    <w:multiLevelType w:val="hybridMultilevel"/>
    <w:tmpl w:val="F30A68E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5C64AD5"/>
    <w:multiLevelType w:val="hybridMultilevel"/>
    <w:tmpl w:val="773CAC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6F5359B"/>
    <w:multiLevelType w:val="multilevel"/>
    <w:tmpl w:val="50B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74D77E6"/>
    <w:multiLevelType w:val="multilevel"/>
    <w:tmpl w:val="62D86ADE"/>
    <w:lvl w:ilvl="0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0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7C60B06"/>
    <w:multiLevelType w:val="hybridMultilevel"/>
    <w:tmpl w:val="35F2E57C"/>
    <w:lvl w:ilvl="0" w:tplc="041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" w15:restartNumberingAfterBreak="0">
    <w:nsid w:val="35140F4F"/>
    <w:multiLevelType w:val="hybridMultilevel"/>
    <w:tmpl w:val="15E41170"/>
    <w:lvl w:ilvl="0" w:tplc="71EA9BCE">
      <w:start w:val="1"/>
      <w:numFmt w:val="decimal"/>
      <w:lvlText w:val="%1)"/>
      <w:lvlJc w:val="left"/>
      <w:pPr>
        <w:ind w:left="214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2" w15:restartNumberingAfterBreak="0">
    <w:nsid w:val="378B0C73"/>
    <w:multiLevelType w:val="multilevel"/>
    <w:tmpl w:val="ADFC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3DCE5A64"/>
    <w:multiLevelType w:val="hybridMultilevel"/>
    <w:tmpl w:val="49385852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B36A1"/>
    <w:multiLevelType w:val="hybridMultilevel"/>
    <w:tmpl w:val="200484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54B02A3"/>
    <w:multiLevelType w:val="multilevel"/>
    <w:tmpl w:val="B576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48051E7F"/>
    <w:multiLevelType w:val="hybridMultilevel"/>
    <w:tmpl w:val="EA2E9400"/>
    <w:lvl w:ilvl="0" w:tplc="EA904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8BF0075"/>
    <w:multiLevelType w:val="hybridMultilevel"/>
    <w:tmpl w:val="7FAC6FB2"/>
    <w:lvl w:ilvl="0" w:tplc="6826D624">
      <w:start w:val="2"/>
      <w:numFmt w:val="decimal"/>
      <w:lvlText w:val="Раздел %1"/>
      <w:lvlJc w:val="left"/>
      <w:pPr>
        <w:ind w:left="21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51BB8"/>
    <w:multiLevelType w:val="multilevel"/>
    <w:tmpl w:val="0A20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 w:ascii="Times New Roman" w:hAnsi="Times New Roman" w:eastAsia="Times New Roman" w:cs="Times New Roman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4C0F320B"/>
    <w:multiLevelType w:val="multilevel"/>
    <w:tmpl w:val="2634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4E3E5B3E"/>
    <w:multiLevelType w:val="hybridMultilevel"/>
    <w:tmpl w:val="4EEE876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64276C7"/>
    <w:multiLevelType w:val="hybridMultilevel"/>
    <w:tmpl w:val="263053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C46D6"/>
    <w:multiLevelType w:val="multilevel"/>
    <w:tmpl w:val="8B26A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619D14A9"/>
    <w:multiLevelType w:val="hybridMultilevel"/>
    <w:tmpl w:val="B3AEB5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F3136"/>
    <w:multiLevelType w:val="multilevel"/>
    <w:tmpl w:val="58E82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A81325"/>
    <w:multiLevelType w:val="hybridMultilevel"/>
    <w:tmpl w:val="3B2A3E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2EB2E02"/>
    <w:multiLevelType w:val="multilevel"/>
    <w:tmpl w:val="65CA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64AF5E67"/>
    <w:multiLevelType w:val="hybridMultilevel"/>
    <w:tmpl w:val="BD2231DC"/>
    <w:lvl w:ilvl="0" w:tplc="9DE6F8BC">
      <w:numFmt w:val="bullet"/>
      <w:lvlText w:val="−"/>
      <w:lvlJc w:val="left"/>
      <w:pPr>
        <w:ind w:left="720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AEC3327"/>
    <w:multiLevelType w:val="multilevel"/>
    <w:tmpl w:val="06506656"/>
    <w:lvl w:ilvl="0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0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F6F4458"/>
    <w:multiLevelType w:val="multilevel"/>
    <w:tmpl w:val="40A2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71AD58A3"/>
    <w:multiLevelType w:val="multilevel"/>
    <w:tmpl w:val="5188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71C44364"/>
    <w:multiLevelType w:val="hybridMultilevel"/>
    <w:tmpl w:val="21FAB5AC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2" w15:restartNumberingAfterBreak="0">
    <w:nsid w:val="73CF22B2"/>
    <w:multiLevelType w:val="hybridMultilevel"/>
    <w:tmpl w:val="0BC49B84"/>
    <w:lvl w:ilvl="0" w:tplc="2BEEBEF4">
      <w:start w:val="1"/>
      <w:numFmt w:val="decimal"/>
      <w:lvlText w:val="Раздел 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85368E4"/>
    <w:multiLevelType w:val="hybridMultilevel"/>
    <w:tmpl w:val="B672AE18"/>
    <w:lvl w:ilvl="0" w:tplc="75AA9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878703D"/>
    <w:multiLevelType w:val="hybridMultilevel"/>
    <w:tmpl w:val="44E6B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41ED1"/>
    <w:multiLevelType w:val="multilevel"/>
    <w:tmpl w:val="DE22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79B55B3E"/>
    <w:multiLevelType w:val="multilevel"/>
    <w:tmpl w:val="6142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7BC17855"/>
    <w:multiLevelType w:val="hybridMultilevel"/>
    <w:tmpl w:val="D7A0D46E"/>
    <w:lvl w:ilvl="0" w:tplc="041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8" w15:restartNumberingAfterBreak="0">
    <w:nsid w:val="7F6B126F"/>
    <w:multiLevelType w:val="hybridMultilevel"/>
    <w:tmpl w:val="845E70E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37"/>
  </w:num>
  <w:num w:numId="3">
    <w:abstractNumId w:val="19"/>
  </w:num>
  <w:num w:numId="4">
    <w:abstractNumId w:val="7"/>
  </w:num>
  <w:num w:numId="5">
    <w:abstractNumId w:val="18"/>
  </w:num>
  <w:num w:numId="6">
    <w:abstractNumId w:val="22"/>
  </w:num>
  <w:num w:numId="7">
    <w:abstractNumId w:val="35"/>
  </w:num>
  <w:num w:numId="8">
    <w:abstractNumId w:val="3"/>
  </w:num>
  <w:num w:numId="9">
    <w:abstractNumId w:val="26"/>
  </w:num>
  <w:num w:numId="10">
    <w:abstractNumId w:val="24"/>
  </w:num>
  <w:num w:numId="11">
    <w:abstractNumId w:val="36"/>
  </w:num>
  <w:num w:numId="12">
    <w:abstractNumId w:val="15"/>
  </w:num>
  <w:num w:numId="13">
    <w:abstractNumId w:val="30"/>
  </w:num>
  <w:num w:numId="14">
    <w:abstractNumId w:val="1"/>
  </w:num>
  <w:num w:numId="15">
    <w:abstractNumId w:val="29"/>
  </w:num>
  <w:num w:numId="16">
    <w:abstractNumId w:val="5"/>
  </w:num>
  <w:num w:numId="17">
    <w:abstractNumId w:val="12"/>
  </w:num>
  <w:num w:numId="18">
    <w:abstractNumId w:val="8"/>
  </w:num>
  <w:num w:numId="19">
    <w:abstractNumId w:val="10"/>
  </w:num>
  <w:num w:numId="20">
    <w:abstractNumId w:val="34"/>
  </w:num>
  <w:num w:numId="21">
    <w:abstractNumId w:val="14"/>
  </w:num>
  <w:num w:numId="22">
    <w:abstractNumId w:val="4"/>
  </w:num>
  <w:num w:numId="23">
    <w:abstractNumId w:val="25"/>
  </w:num>
  <w:num w:numId="24">
    <w:abstractNumId w:val="32"/>
  </w:num>
  <w:num w:numId="25">
    <w:abstractNumId w:val="0"/>
  </w:num>
  <w:num w:numId="26">
    <w:abstractNumId w:val="6"/>
  </w:num>
  <w:num w:numId="27">
    <w:abstractNumId w:val="20"/>
  </w:num>
  <w:num w:numId="28">
    <w:abstractNumId w:val="38"/>
  </w:num>
  <w:num w:numId="29">
    <w:abstractNumId w:val="31"/>
  </w:num>
  <w:num w:numId="30">
    <w:abstractNumId w:val="11"/>
  </w:num>
  <w:num w:numId="31">
    <w:abstractNumId w:val="21"/>
  </w:num>
  <w:num w:numId="32">
    <w:abstractNumId w:val="17"/>
  </w:num>
  <w:num w:numId="33">
    <w:abstractNumId w:val="28"/>
  </w:num>
  <w:num w:numId="34">
    <w:abstractNumId w:val="23"/>
  </w:num>
  <w:num w:numId="35">
    <w:abstractNumId w:val="27"/>
  </w:num>
  <w:num w:numId="36">
    <w:abstractNumId w:val="9"/>
  </w:num>
  <w:num w:numId="37">
    <w:abstractNumId w:val="2"/>
  </w:num>
  <w:num w:numId="38">
    <w:abstractNumId w:val="33"/>
  </w:num>
  <w:num w:numId="39">
    <w:abstractNumId w:val="1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13"/>
    <w:rsid w:val="000060C0"/>
    <w:rsid w:val="00027690"/>
    <w:rsid w:val="00055162"/>
    <w:rsid w:val="00055445"/>
    <w:rsid w:val="00083182"/>
    <w:rsid w:val="000A4A65"/>
    <w:rsid w:val="000C0A1D"/>
    <w:rsid w:val="00123545"/>
    <w:rsid w:val="001247D4"/>
    <w:rsid w:val="00133C3F"/>
    <w:rsid w:val="001725B1"/>
    <w:rsid w:val="001A5CC5"/>
    <w:rsid w:val="001A6704"/>
    <w:rsid w:val="001B6C30"/>
    <w:rsid w:val="001D24E8"/>
    <w:rsid w:val="001D5BC0"/>
    <w:rsid w:val="001E445A"/>
    <w:rsid w:val="001E4601"/>
    <w:rsid w:val="00202A12"/>
    <w:rsid w:val="00214801"/>
    <w:rsid w:val="0028755F"/>
    <w:rsid w:val="002928E4"/>
    <w:rsid w:val="002A0C80"/>
    <w:rsid w:val="002A32C8"/>
    <w:rsid w:val="002F11F0"/>
    <w:rsid w:val="002F5AED"/>
    <w:rsid w:val="00301C31"/>
    <w:rsid w:val="0031094D"/>
    <w:rsid w:val="00314FB6"/>
    <w:rsid w:val="0031650B"/>
    <w:rsid w:val="00322B99"/>
    <w:rsid w:val="003A6B13"/>
    <w:rsid w:val="003B20A2"/>
    <w:rsid w:val="003C7CBF"/>
    <w:rsid w:val="003F303F"/>
    <w:rsid w:val="0041620B"/>
    <w:rsid w:val="00425C8A"/>
    <w:rsid w:val="00455F1A"/>
    <w:rsid w:val="00466B83"/>
    <w:rsid w:val="00470ECA"/>
    <w:rsid w:val="00483A20"/>
    <w:rsid w:val="00495A0D"/>
    <w:rsid w:val="004B7DA8"/>
    <w:rsid w:val="004D570E"/>
    <w:rsid w:val="004D7558"/>
    <w:rsid w:val="004E0830"/>
    <w:rsid w:val="00506577"/>
    <w:rsid w:val="005544FB"/>
    <w:rsid w:val="005645DB"/>
    <w:rsid w:val="005757A1"/>
    <w:rsid w:val="005C5568"/>
    <w:rsid w:val="005D5A8B"/>
    <w:rsid w:val="005F0A9B"/>
    <w:rsid w:val="00635C65"/>
    <w:rsid w:val="00652A69"/>
    <w:rsid w:val="0067433A"/>
    <w:rsid w:val="0068284F"/>
    <w:rsid w:val="00694525"/>
    <w:rsid w:val="006E3E58"/>
    <w:rsid w:val="0071238F"/>
    <w:rsid w:val="007223D1"/>
    <w:rsid w:val="00743315"/>
    <w:rsid w:val="007843A9"/>
    <w:rsid w:val="0079768C"/>
    <w:rsid w:val="007E44EB"/>
    <w:rsid w:val="008034B8"/>
    <w:rsid w:val="0083230B"/>
    <w:rsid w:val="0085331D"/>
    <w:rsid w:val="0085737A"/>
    <w:rsid w:val="00861B32"/>
    <w:rsid w:val="00866511"/>
    <w:rsid w:val="00875131"/>
    <w:rsid w:val="00886045"/>
    <w:rsid w:val="00891736"/>
    <w:rsid w:val="00891B0C"/>
    <w:rsid w:val="008A187E"/>
    <w:rsid w:val="008C391D"/>
    <w:rsid w:val="008E437D"/>
    <w:rsid w:val="008F31CA"/>
    <w:rsid w:val="008F40F4"/>
    <w:rsid w:val="00925C4B"/>
    <w:rsid w:val="00937E14"/>
    <w:rsid w:val="00950712"/>
    <w:rsid w:val="00976263"/>
    <w:rsid w:val="0099313A"/>
    <w:rsid w:val="009A0430"/>
    <w:rsid w:val="009F56AB"/>
    <w:rsid w:val="00A34388"/>
    <w:rsid w:val="00A41822"/>
    <w:rsid w:val="00A43814"/>
    <w:rsid w:val="00A647AD"/>
    <w:rsid w:val="00A71AF1"/>
    <w:rsid w:val="00A857BA"/>
    <w:rsid w:val="00A95DAE"/>
    <w:rsid w:val="00AD0C65"/>
    <w:rsid w:val="00AD3E06"/>
    <w:rsid w:val="00AE12EF"/>
    <w:rsid w:val="00AE2437"/>
    <w:rsid w:val="00AF6BA5"/>
    <w:rsid w:val="00AF7052"/>
    <w:rsid w:val="00B15B19"/>
    <w:rsid w:val="00B21EF4"/>
    <w:rsid w:val="00B33E5A"/>
    <w:rsid w:val="00B51F13"/>
    <w:rsid w:val="00B570F3"/>
    <w:rsid w:val="00B63D8A"/>
    <w:rsid w:val="00B6401B"/>
    <w:rsid w:val="00B66CDE"/>
    <w:rsid w:val="00B707DD"/>
    <w:rsid w:val="00B83E4F"/>
    <w:rsid w:val="00B85587"/>
    <w:rsid w:val="00BC6C47"/>
    <w:rsid w:val="00C23F44"/>
    <w:rsid w:val="00C40F41"/>
    <w:rsid w:val="00C62801"/>
    <w:rsid w:val="00C67FA9"/>
    <w:rsid w:val="00CA5908"/>
    <w:rsid w:val="00CC73DB"/>
    <w:rsid w:val="00CE26E2"/>
    <w:rsid w:val="00D102F7"/>
    <w:rsid w:val="00D20E4A"/>
    <w:rsid w:val="00D57AE1"/>
    <w:rsid w:val="00D808D5"/>
    <w:rsid w:val="00D86AFF"/>
    <w:rsid w:val="00DA0B19"/>
    <w:rsid w:val="00DA1DC0"/>
    <w:rsid w:val="00DA4735"/>
    <w:rsid w:val="00DB1672"/>
    <w:rsid w:val="00DE39E9"/>
    <w:rsid w:val="00E0110D"/>
    <w:rsid w:val="00E107A4"/>
    <w:rsid w:val="00E804EB"/>
    <w:rsid w:val="00E823A0"/>
    <w:rsid w:val="00E9384F"/>
    <w:rsid w:val="00E948E7"/>
    <w:rsid w:val="00EF7428"/>
    <w:rsid w:val="00F003AC"/>
    <w:rsid w:val="00F266E9"/>
    <w:rsid w:val="00F5489B"/>
    <w:rsid w:val="00F54D36"/>
    <w:rsid w:val="00F9358A"/>
    <w:rsid w:val="00FE72FB"/>
    <w:rsid w:val="00FF1A4F"/>
    <w:rsid w:val="7E72C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01560"/>
  <w15:docId w15:val="{4344D2D7-AB77-4280-B0EB-98FD752455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2A32C8"/>
    <w:pPr>
      <w:widowControl w:val="0"/>
      <w:suppressAutoHyphens/>
      <w:spacing w:after="0" w:line="360" w:lineRule="auto"/>
      <w:ind w:firstLine="709"/>
    </w:pPr>
    <w:rPr>
      <w:rFonts w:ascii="Times New Roman" w:hAnsi="Times New Roman" w:eastAsia="Droid Sans Fallback" w:cs="FreeSans"/>
      <w:kern w:val="2"/>
      <w:sz w:val="28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2A32C8"/>
    <w:pPr>
      <w:keepNext/>
      <w:keepLines/>
      <w:spacing w:before="480"/>
      <w:outlineLvl w:val="0"/>
    </w:pPr>
    <w:rPr>
      <w:rFonts w:cs="Mangal" w:asciiTheme="majorHAnsi" w:hAnsiTheme="majorHAnsi" w:eastAsiaTheme="majorEastAsia"/>
      <w:b/>
      <w:bCs/>
      <w:color w:val="365F91" w:themeColor="accent1" w:themeShade="BF"/>
      <w:szCs w:val="2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91D"/>
    <w:pPr>
      <w:keepNext/>
      <w:keepLines/>
      <w:spacing w:before="200"/>
      <w:outlineLvl w:val="1"/>
    </w:pPr>
    <w:rPr>
      <w:rFonts w:cs="Mangal" w:asciiTheme="majorHAnsi" w:hAnsiTheme="majorHAnsi" w:eastAsiaTheme="majorEastAsia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7AD"/>
    <w:pPr>
      <w:keepNext/>
      <w:keepLines/>
      <w:spacing w:before="200"/>
      <w:outlineLvl w:val="2"/>
    </w:pPr>
    <w:rPr>
      <w:rFonts w:cs="Mangal" w:asciiTheme="majorHAnsi" w:hAnsiTheme="majorHAnsi" w:eastAsiaTheme="majorEastAsia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F0A9B"/>
    <w:pPr>
      <w:keepNext/>
      <w:keepLines/>
      <w:spacing w:before="200"/>
      <w:outlineLvl w:val="3"/>
    </w:pPr>
    <w:rPr>
      <w:rFonts w:cs="Mangal" w:asciiTheme="majorHAnsi" w:hAnsiTheme="majorHAnsi" w:eastAsiaTheme="majorEastAsia"/>
      <w:b/>
      <w:bCs/>
      <w:i/>
      <w:iCs/>
      <w:color w:val="4F81BD" w:themeColor="accent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A32C8"/>
    <w:pPr>
      <w:spacing w:after="140" w:line="288" w:lineRule="auto"/>
    </w:pPr>
  </w:style>
  <w:style w:type="character" w:styleId="a4" w:customStyle="1">
    <w:name w:val="Основной текст Знак"/>
    <w:basedOn w:val="a0"/>
    <w:link w:val="a3"/>
    <w:rsid w:val="002A32C8"/>
    <w:rPr>
      <w:rFonts w:ascii="Times New Roman" w:hAnsi="Times New Roman" w:eastAsia="Droid Sans Fallback" w:cs="FreeSans"/>
      <w:kern w:val="2"/>
      <w:sz w:val="28"/>
      <w:szCs w:val="24"/>
      <w:lang w:eastAsia="zh-CN" w:bidi="hi-IN"/>
    </w:rPr>
  </w:style>
  <w:style w:type="paragraph" w:styleId="a5">
    <w:name w:val="Normal (Web)"/>
    <w:basedOn w:val="a"/>
    <w:uiPriority w:val="99"/>
    <w:unhideWhenUsed/>
    <w:rsid w:val="002A32C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10" w:customStyle="1">
    <w:name w:val="Заголовок 1 Знак"/>
    <w:basedOn w:val="a0"/>
    <w:link w:val="1"/>
    <w:rsid w:val="002A32C8"/>
    <w:rPr>
      <w:rFonts w:cs="Mangal" w:asciiTheme="majorHAnsi" w:hAnsiTheme="majorHAnsi" w:eastAsiaTheme="majorEastAsia"/>
      <w:b/>
      <w:bCs/>
      <w:color w:val="365F91" w:themeColor="accent1" w:themeShade="BF"/>
      <w:kern w:val="2"/>
      <w:sz w:val="28"/>
      <w:szCs w:val="25"/>
      <w:lang w:eastAsia="zh-CN" w:bidi="hi-IN"/>
    </w:rPr>
  </w:style>
  <w:style w:type="paragraph" w:styleId="a6">
    <w:name w:val="TOC Heading"/>
    <w:basedOn w:val="1"/>
    <w:next w:val="a"/>
    <w:uiPriority w:val="39"/>
    <w:unhideWhenUsed/>
    <w:qFormat/>
    <w:rsid w:val="002A32C8"/>
    <w:pPr>
      <w:widowControl/>
      <w:suppressAutoHyphens w:val="0"/>
      <w:spacing w:before="240" w:line="259" w:lineRule="auto"/>
      <w:outlineLvl w:val="9"/>
    </w:pPr>
    <w:rPr>
      <w:rFonts w:ascii="Calibri Light" w:hAnsi="Calibri Light" w:eastAsia="DengXian Light" w:cs="Times New Roman"/>
      <w:b w:val="0"/>
      <w:bCs w:val="0"/>
      <w:color w:val="2F5496"/>
      <w:kern w:val="0"/>
      <w:sz w:val="32"/>
      <w:szCs w:val="32"/>
      <w:lang w:eastAsia="ru-RU" w:bidi="ar-SA"/>
    </w:rPr>
  </w:style>
  <w:style w:type="paragraph" w:styleId="11">
    <w:name w:val="toc 1"/>
    <w:basedOn w:val="a"/>
    <w:next w:val="a"/>
    <w:autoRedefine/>
    <w:uiPriority w:val="39"/>
    <w:unhideWhenUsed/>
    <w:rsid w:val="002A32C8"/>
    <w:pPr>
      <w:spacing w:after="100"/>
    </w:pPr>
    <w:rPr>
      <w:rFonts w:cs="Mangal"/>
      <w:szCs w:val="21"/>
    </w:rPr>
  </w:style>
  <w:style w:type="character" w:styleId="a7">
    <w:name w:val="Hyperlink"/>
    <w:uiPriority w:val="99"/>
    <w:unhideWhenUsed/>
    <w:rsid w:val="002A32C8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32C8"/>
    <w:pPr>
      <w:spacing w:line="240" w:lineRule="auto"/>
    </w:pPr>
    <w:rPr>
      <w:rFonts w:ascii="Tahoma" w:hAnsi="Tahoma" w:cs="Mangal"/>
      <w:sz w:val="16"/>
      <w:szCs w:val="14"/>
    </w:rPr>
  </w:style>
  <w:style w:type="character" w:styleId="a9" w:customStyle="1">
    <w:name w:val="Текст выноски Знак"/>
    <w:basedOn w:val="a0"/>
    <w:link w:val="a8"/>
    <w:uiPriority w:val="99"/>
    <w:semiHidden/>
    <w:rsid w:val="002A32C8"/>
    <w:rPr>
      <w:rFonts w:ascii="Tahoma" w:hAnsi="Tahoma" w:eastAsia="Droid Sans Fallback" w:cs="Mangal"/>
      <w:kern w:val="2"/>
      <w:sz w:val="16"/>
      <w:szCs w:val="14"/>
      <w:lang w:eastAsia="zh-CN" w:bidi="hi-IN"/>
    </w:rPr>
  </w:style>
  <w:style w:type="table" w:styleId="aa">
    <w:name w:val="Table Grid"/>
    <w:basedOn w:val="a1"/>
    <w:uiPriority w:val="39"/>
    <w:rsid w:val="00E804E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>
    <w:name w:val="List Paragraph"/>
    <w:basedOn w:val="a"/>
    <w:uiPriority w:val="34"/>
    <w:qFormat/>
    <w:rsid w:val="00E804EB"/>
    <w:pPr>
      <w:widowControl/>
      <w:suppressAutoHyphens w:val="0"/>
      <w:spacing w:after="200" w:line="276" w:lineRule="auto"/>
      <w:ind w:left="720" w:firstLine="0"/>
      <w:contextualSpacing/>
    </w:pPr>
    <w:rPr>
      <w:rFonts w:asciiTheme="minorHAnsi" w:hAnsiTheme="minorHAnsi" w:eastAsiaTheme="minorHAnsi" w:cstheme="minorBidi"/>
      <w:kern w:val="0"/>
      <w:sz w:val="22"/>
      <w:szCs w:val="22"/>
      <w:lang w:eastAsia="en-US" w:bidi="ar-SA"/>
    </w:rPr>
  </w:style>
  <w:style w:type="character" w:styleId="40" w:customStyle="1">
    <w:name w:val="Заголовок 4 Знак"/>
    <w:basedOn w:val="a0"/>
    <w:link w:val="4"/>
    <w:uiPriority w:val="9"/>
    <w:rsid w:val="005F0A9B"/>
    <w:rPr>
      <w:rFonts w:cs="Mangal" w:asciiTheme="majorHAnsi" w:hAnsiTheme="majorHAnsi" w:eastAsiaTheme="majorEastAsia"/>
      <w:b/>
      <w:bCs/>
      <w:i/>
      <w:iCs/>
      <w:color w:val="4F81BD" w:themeColor="accent1"/>
      <w:kern w:val="2"/>
      <w:sz w:val="28"/>
      <w:szCs w:val="24"/>
      <w:lang w:eastAsia="zh-CN" w:bidi="hi-IN"/>
    </w:rPr>
  </w:style>
  <w:style w:type="character" w:styleId="ac">
    <w:name w:val="Strong"/>
    <w:basedOn w:val="a0"/>
    <w:uiPriority w:val="22"/>
    <w:qFormat/>
    <w:rsid w:val="005F0A9B"/>
    <w:rPr>
      <w:b/>
      <w:bCs/>
    </w:rPr>
  </w:style>
  <w:style w:type="character" w:styleId="20" w:customStyle="1">
    <w:name w:val="Заголовок 2 Знак"/>
    <w:basedOn w:val="a0"/>
    <w:link w:val="2"/>
    <w:uiPriority w:val="9"/>
    <w:semiHidden/>
    <w:rsid w:val="008C391D"/>
    <w:rPr>
      <w:rFonts w:cs="Mangal" w:asciiTheme="majorHAnsi" w:hAnsiTheme="majorHAnsi" w:eastAsiaTheme="majorEastAsia"/>
      <w:b/>
      <w:bCs/>
      <w:color w:val="4F81BD" w:themeColor="accent1"/>
      <w:kern w:val="2"/>
      <w:sz w:val="26"/>
      <w:szCs w:val="23"/>
      <w:lang w:eastAsia="zh-CN" w:bidi="hi-IN"/>
    </w:rPr>
  </w:style>
  <w:style w:type="character" w:styleId="content-image-captionauthor" w:customStyle="1">
    <w:name w:val="content-image-caption__author"/>
    <w:basedOn w:val="a0"/>
    <w:rsid w:val="00E823A0"/>
  </w:style>
  <w:style w:type="character" w:styleId="txt" w:customStyle="1">
    <w:name w:val="txt"/>
    <w:basedOn w:val="a0"/>
    <w:rsid w:val="008034B8"/>
  </w:style>
  <w:style w:type="paragraph" w:styleId="txt1" w:customStyle="1">
    <w:name w:val="txt1"/>
    <w:basedOn w:val="a"/>
    <w:rsid w:val="008034B8"/>
    <w:pPr>
      <w:widowControl/>
      <w:suppressAutoHyphens w:val="0"/>
      <w:spacing w:before="100" w:beforeAutospacing="1" w:after="100" w:afterAutospacing="1" w:line="240" w:lineRule="auto"/>
      <w:ind w:firstLine="0"/>
    </w:pPr>
    <w:rPr>
      <w:rFonts w:eastAsia="Times New Roman" w:cs="Times New Roman"/>
      <w:kern w:val="0"/>
      <w:sz w:val="24"/>
      <w:lang w:eastAsia="ru-RU" w:bidi="ar-SA"/>
    </w:rPr>
  </w:style>
  <w:style w:type="character" w:styleId="30" w:customStyle="1">
    <w:name w:val="Заголовок 3 Знак"/>
    <w:basedOn w:val="a0"/>
    <w:link w:val="3"/>
    <w:uiPriority w:val="9"/>
    <w:semiHidden/>
    <w:rsid w:val="00A647AD"/>
    <w:rPr>
      <w:rFonts w:cs="Mangal" w:asciiTheme="majorHAnsi" w:hAnsiTheme="majorHAnsi" w:eastAsiaTheme="majorEastAsia"/>
      <w:b/>
      <w:bCs/>
      <w:color w:val="4F81BD" w:themeColor="accent1"/>
      <w:kern w:val="2"/>
      <w:sz w:val="28"/>
      <w:szCs w:val="24"/>
      <w:lang w:eastAsia="zh-CN" w:bidi="hi-IN"/>
    </w:rPr>
  </w:style>
  <w:style w:type="paragraph" w:styleId="font8" w:customStyle="1">
    <w:name w:val="font_8"/>
    <w:basedOn w:val="a"/>
    <w:rsid w:val="0041620B"/>
    <w:pPr>
      <w:widowControl/>
      <w:suppressAutoHyphens w:val="0"/>
      <w:spacing w:before="100" w:beforeAutospacing="1" w:after="100" w:afterAutospacing="1" w:line="240" w:lineRule="auto"/>
      <w:ind w:firstLine="0"/>
    </w:pPr>
    <w:rPr>
      <w:rFonts w:eastAsia="Times New Roman" w:cs="Times New Roman"/>
      <w:kern w:val="0"/>
      <w:sz w:val="24"/>
      <w:lang w:eastAsia="ru-RU" w:bidi="ar-SA"/>
    </w:rPr>
  </w:style>
  <w:style w:type="character" w:styleId="wixguard" w:customStyle="1">
    <w:name w:val="wixguard"/>
    <w:basedOn w:val="a0"/>
    <w:rsid w:val="0041620B"/>
  </w:style>
  <w:style w:type="paragraph" w:styleId="Default" w:customStyle="1">
    <w:name w:val="Default"/>
    <w:rsid w:val="00D57A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8F31CA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styleId="ae" w:customStyle="1">
    <w:name w:val="Верхний колонтитул Знак"/>
    <w:basedOn w:val="a0"/>
    <w:link w:val="ad"/>
    <w:uiPriority w:val="99"/>
    <w:rsid w:val="008F31CA"/>
    <w:rPr>
      <w:rFonts w:ascii="Times New Roman" w:hAnsi="Times New Roman" w:eastAsia="Droid Sans Fallback" w:cs="Mangal"/>
      <w:kern w:val="2"/>
      <w:sz w:val="28"/>
      <w:szCs w:val="24"/>
      <w:lang w:eastAsia="zh-CN" w:bidi="hi-IN"/>
    </w:rPr>
  </w:style>
  <w:style w:type="paragraph" w:styleId="af">
    <w:name w:val="footer"/>
    <w:basedOn w:val="a"/>
    <w:link w:val="af0"/>
    <w:uiPriority w:val="99"/>
    <w:unhideWhenUsed/>
    <w:rsid w:val="008F31CA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styleId="af0" w:customStyle="1">
    <w:name w:val="Нижний колонтитул Знак"/>
    <w:basedOn w:val="a0"/>
    <w:link w:val="af"/>
    <w:uiPriority w:val="99"/>
    <w:rsid w:val="008F31CA"/>
    <w:rPr>
      <w:rFonts w:ascii="Times New Roman" w:hAnsi="Times New Roman" w:eastAsia="Droid Sans Fallback" w:cs="Mangal"/>
      <w:kern w:val="2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866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267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389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9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3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2703">
                      <w:marLeft w:val="0"/>
                      <w:marRight w:val="0"/>
                      <w:marTop w:val="0"/>
                      <w:marBottom w:val="3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590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4291">
              <w:marLeft w:val="0"/>
              <w:marRight w:val="0"/>
              <w:marTop w:val="36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6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2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5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8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80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0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1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media/image2.png" Id="R6d46c5477d0b4e42" /><Relationship Type="http://schemas.openxmlformats.org/officeDocument/2006/relationships/glossaryDocument" Target="/word/glossary/document.xml" Id="R9c48975dae284edb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bf33e-a2aa-451f-aace-196ab21aa923}"/>
      </w:docPartPr>
      <w:docPartBody>
        <w:p w14:paraId="44A5417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B3478-706C-4736-8F33-555F7E74A2A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SPecialiST RePack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u_know_who am_i</dc:creator>
  <lastModifiedBy>am_i u_know_who</lastModifiedBy>
  <revision>42</revision>
  <dcterms:created xsi:type="dcterms:W3CDTF">2020-11-24T13:30:00.0000000Z</dcterms:created>
  <dcterms:modified xsi:type="dcterms:W3CDTF">2020-11-26T18:26:57.3725639Z</dcterms:modified>
</coreProperties>
</file>