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9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МИНОБРНАУКИ РОССИИ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9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ФГБОУ ВО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9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«МИРЭА - Российский технологический университет»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9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КАФЕДРА ИНСТРУМЕ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АЛЬНОГО И ПРИКЛАДНОГО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9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ПРОГРАММНОГО ОБЕСПЕЧЕНИЯ (ИППО)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12700</wp:posOffset>
                </wp:positionV>
                <wp:extent cx="5977890" cy="12700"/>
                <wp:effectExtent b="0" l="0" r="0" t="0"/>
                <wp:wrapSquare wrapText="bothSides" distB="0" distT="0" distL="0" distR="0"/>
                <wp:docPr id="102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7055" y="3780000"/>
                          <a:ext cx="59778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12700</wp:posOffset>
                </wp:positionV>
                <wp:extent cx="5977890" cy="12700"/>
                <wp:effectExtent b="0" l="0" r="0" t="0"/>
                <wp:wrapSquare wrapText="bothSides" distB="0" distT="0" distL="0" distR="0"/>
                <wp:docPr id="102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7789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5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ЛАБОРАТОРНАЯ РАБОТА № 1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5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ДИСЦИПЛИНЕ «Проектирование и разработка баз данных»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4" w:lineRule="auto"/>
        <w:ind w:left="2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«СОЗДАНИЕ БАЗЫ ДАННЫХ В СРЕДЕ СУБД MYSQL»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Вариант 3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Выполнил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95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Валяев Данила Андреевич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группа ИКБО-08-18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Преподаватель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9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footerReference r:id="rId8" w:type="default"/>
          <w:pgSz w:h="16838" w:w="11900" w:orient="portrait"/>
          <w:pgMar w:bottom="1440" w:top="696" w:left="1440" w:right="886" w:header="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Матчин Василий Тимофеевич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9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continuous"/>
          <w:pgSz w:h="16838" w:w="11900" w:orient="portrait"/>
          <w:pgMar w:bottom="1440" w:top="696" w:left="1440" w:right="886" w:header="0" w:footer="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Москва 2020</w:t>
      </w:r>
    </w:p>
    <w:bookmarkStart w:colFirst="0" w:colLast="0" w:name="bookmark=id.gjdgxs" w:id="0"/>
    <w:bookmarkEnd w:id="0"/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Цель работы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Получить навыки работы с СУБД MySQL.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Теоретическое введение</w:t>
      </w:r>
      <w:r w:rsidDel="00000000" w:rsidR="00000000" w:rsidRPr="00000000">
        <w:rPr>
          <w:rtl w:val="0"/>
        </w:rPr>
      </w:r>
    </w:p>
    <w:bookmarkStart w:colFirst="0" w:colLast="0" w:name="bookmark=id.30j0zll" w:id="1"/>
    <w:bookmarkEnd w:id="1"/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567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Базой данных называют структурированный набор данных. Это может быть чем угодно: от простого перечня покупок до галереи изображений. Чтобы добавлять, обращаться и обрабатывать данные, сохраненные в компьютерной базе данных, Вы нуждаетесь в системе управления базы данных, типа MySQL. Так как компьютеры очень хороши при обработке больших количеств данных, базы данных играют центральную роль в вычислениях, как автономные утилиты, или как части других пакетов прикладных программ.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567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MySQL является реляционной СУБД. Реляционная база данных сохраняет данные в отдельных таблицах. Это добавляет быстродействие и гибкость. Таблицы связаны определенными отношениями, делающими возможным объединить данные из нескольких таблиц в одном запросе. SQL-часть MySQL ориентирована на Structured Query Language, наиболее общий стандартизированный язык, используемый, чтобы обрат</w:t>
      </w:r>
      <w:bookmarkStart w:colFirst="0" w:colLast="0" w:name="bookmark=id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иться к компьютерным базам данных.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567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MySQL является Open Source Software, то есть тексты открыты для чтения и правки всем желающим. Любой может скачать MySQL из Интернета и использовать его совершенно бесплатно. Любой желающий может изучать исходный текст и изменять его по своему усмотрению.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Следующий перечень описывает наиболее важные возможности MySQL: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Интерфейсы для языков C, C++, Eiffel, Java, Perl, PHP, Python и Tcl.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Работает на многих различных платформах.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Много типов столбцов: целые со знаком или без него длиной 1, 2, 3, 4 и 8 байт, FLOAT, DOUBLE, CHAR, VARCHAR, TEXT, BLOB, DATE, TIME, DATETIME, TIMESTAMP, YEAR, SET и ENUM.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Очень быстрые объединения, использующие оптимизированное однопроходное объединение многих таблиц.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SQL-функции выполнены через хорошо оптимизированную библиотеку классов. Обычно не имеется никакого распределения памяти после инициализации запроса.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Полная поддержка предложений SQL GROUP BY и ORDER BY. Поддержка групповых функций: COUNT(), COUNT(DISTINCT...),  AVG(), STD(),  SUM(),     MAX() и MIN().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Поддержка LEFT OUTER JOIN и RIGHT OUTER JOIN с синтаксисами ANSI SQL и ODBC.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 можете смешивать таблицы из разных баз данных в одном запросе.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Привилегии и система паролей, которая является очень гибкой и безопасной, и позволяет проверку, основанную на имени хоста. Пароли безопасны потому, что вся передача пароля шифрована, когда Вы соединяетесь с сервером.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Очень быстрые дисковые таблицы B-tree с индексным сжатием.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Можно иметь до 32 индексов на таблицу. Каждый индекс может состоять от 1 до 16 столбцов или частей столбцов. Максимальная индексная длина 500 байт (это может быть изменено при компиляции MySQL). Индекс может использовать префикс поля CHAR или VARCHAR.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Записи фиксированной и переменной длины.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Таблицы в памяти, которые используются как временные таблицы.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Все столбцы имеют значения по умолчанию. Вы можете использовать вызов INSERT, чтобы вставить подмножество столбцов таблицы. Те столбцы, которым явно не заданы значения, будут автоматически установлены к их значениям по умолчанию.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Очень быстрая поточно-безопасная система управления памятью.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Выполнения лабораторной работы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00"/>
        </w:tabs>
        <w:spacing w:after="0" w:before="0" w:line="240" w:lineRule="auto"/>
        <w:ind w:left="500" w:right="0" w:hanging="23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Задание: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6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SQL-скрипт, использованный для создания БД.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Решение: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CREATE DATABASE _ikbo_08_18_03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CREATE TABLE Location (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location_id INT(6) PRIMARY KEY AUTO_INCREMENT,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regional_group VARCHAR(20) UNIQUE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);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CREATE TABLE Job (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job_id INT(6) PRIMARY KEY AUTO_INCREMENT,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func VARCHAR(30) UNIQUE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);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CREATE TABLE Departament (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departament_id INT(6) PRIMARY KEY AUTO_INCREMENT,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name VARCHAR(14),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location_id INT(6),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FOREIGN KEY (location_id) REFERENCES Location(location_id)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);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CREATE TABLE Product (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product_id INT(6) PRIMARY KEY AUTO_INCREMENT,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description VARCHAR(30)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);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CREATE TABLE Price(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product_id INT(6) PRIMARY KEY,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FOREIGN KEY (product_id) REFERENCES Product(product_id),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start_date DATE,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end_date DATE,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list_price FLOAT(8, 2),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min_price FLOAT(8, 2)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);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CREATE TABLE Employee (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employee_id INT(6) PRIMARY KEY AUTO_INCREMENT,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last_name VARCHAR(15),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first_name VARCHAR(15),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middle_initial VARCHAR(1),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job_id INT(6),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FOREIGN KEY (job_id) REFERENCES Job(job_id),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manager_id INT(6),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hire_date DATE,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salary FLOAT(7, 2),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commission FLOAT(7, 2),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departament_id INT(6),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FOREIGN KEY (departament_id) REFERENCES Departament(departament_id)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);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CREATE TABLE Customer (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customer_id INT(6) PRIMARY KEY AUTO_INCREMENT,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name VARCHAR(45),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address VARCHAR(40),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city VARCHAR(30),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state VARCHAR(3),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zip_code VARCHAR(9),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area_code INT(3),</w:t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phone_number INT(7),</w:t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salesperson_id INT(6),</w:t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FOREIGN KEY (salesperson_id) REFERENCES Employee(employee_id),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credit_limit FLOAT(9, 2), 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comments LONG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);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CREATE TABLE Sales_Order (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order_id INT(6) PRIMARY KEY AUTO_INCREMENT, 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order_date DATE,</w:t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customer_id INT(6),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FOREIGN KEY (customer_id) REFERENCES Customer(customer_id),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ship_date DATE,</w:t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total FLOAT(8, 2)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);</w:t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CREATE TABLE Item (</w:t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item_id INT(6) PRIMARY KEY AUTO_INCREMENT,</w:t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order_id INT(6),</w:t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product_id INT(6),</w:t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FOREIGN KEY (order_id) REFERENCES Sales_Order(order_id),</w:t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FOREIGN KEY (product_id) REFERENCES Product(product_id),</w:t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actual_price FLOAT(8, 2),</w:t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quantity INT(8),</w:t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total FLOAT(8, 2)</w:t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38" w:w="11900" w:orient="portrait"/>
          <w:pgMar w:bottom="948" w:top="696" w:left="1440" w:right="846" w:header="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);</w:t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500" w:right="0" w:hanging="23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Задание: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5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5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Структура созданной одной таблицы.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5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5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Решение: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5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DESCRIBE customer;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00"/>
        </w:tabs>
        <w:spacing w:after="0" w:before="0" w:line="240" w:lineRule="auto"/>
        <w:ind w:left="0" w:right="0" w:firstLine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Результат: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</w:rPr>
        <w:sectPr>
          <w:type w:val="continuous"/>
          <w:pgSz w:h="16838" w:w="11900" w:orient="portrait"/>
          <w:pgMar w:bottom="948" w:top="696" w:left="1440" w:right="846" w:header="0" w:footer="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</w:rPr>
        <w:drawing>
          <wp:inline distB="0" distT="0" distL="114300" distR="114300">
            <wp:extent cx="4222115" cy="2082165"/>
            <wp:effectExtent b="0" l="0" r="0" t="0"/>
            <wp:docPr id="102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22115" cy="20821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bookmarkStart w:colFirst="0" w:colLast="0" w:name="bookmark=id.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00"/>
        </w:tabs>
        <w:spacing w:after="0" w:before="0" w:line="240" w:lineRule="auto"/>
        <w:ind w:left="500" w:right="0" w:hanging="23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Задание: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Пример наполнения одной таблицы.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Решение: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INSERT INTO CUSTOMER (customer_id, name, address, city,</w:t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state, zip_code, area_code, phone_number, salesperson_id, credit_limit, comments)</w:t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VALUES (1, "Данила", "ул Пушкина", "МСК", "ее", "228", 51, 371557788, 5, 1000, "коммент");</w:t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INSERT INTO CUSTOMER (customer_id, name, address, city,</w:t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state, zip_code, area_code, phone_number, salesperson_id, credit_limit, comments)</w:t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VALUES (2, "Владимир", "ул Колотушкина", "СПБ", "tt", "22", 51, 3715577, 6, 2000, "коммент");</w:t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INSERT INTO CUSTOMER (customer_id, name, address, city,</w:t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state, zip_code, area_code, phone_number, salesperson_id, credit_limit, comments)</w:t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VALUES (3, "Василий", "ул Победы", "ЕКБ", "yy", "2", 51, 3715577, 7, 3000, "коммент");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Результат: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6103620" cy="770890"/>
            <wp:effectExtent b="0" l="0" r="0" t="0"/>
            <wp:docPr id="103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03620" cy="7708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4.Задание: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4" w:lineRule="auto"/>
        <w:ind w:left="6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Версия СУБД и доступные пользователю базы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Решение: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SELECT VERSION ();</w:t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SHOW DATABASES;</w:t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Результат: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  <w:drawing>
          <wp:inline distB="0" distT="0" distL="114300" distR="114300">
            <wp:extent cx="4626610" cy="2745105"/>
            <wp:effectExtent b="0" l="0" r="0" t="0"/>
            <wp:docPr id="1030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26610" cy="27451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Выводы по работе: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87"/>
        </w:tabs>
        <w:spacing w:after="0" w:before="0" w:line="237" w:lineRule="auto"/>
        <w:ind w:left="260" w:right="0" w:firstLine="7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38" w:w="11900" w:orient="portrait"/>
          <w:pgMar w:bottom="1440" w:top="696" w:left="1440" w:right="846" w:header="0" w:footer="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результате проведения лабораторной работы был получен опыт работы с реляционными базами данных, на примере СУБД MySQL. Были изучены операции, позволяющие отобразить доступные базы данных, структуру таблиц и данные внутри их, а также операции для добавления и изменения самих данных в удобном виде.</w:t>
      </w:r>
    </w:p>
    <w:bookmarkStart w:colFirst="0" w:colLast="0" w:name="bookmark=id.2et92p0" w:id="4"/>
    <w:bookmarkEnd w:id="4"/>
    <w:p w:rsidR="00000000" w:rsidDel="00000000" w:rsidP="00000000" w:rsidRDefault="00000000" w:rsidRPr="00000000" w14:paraId="000000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Список использованной литературы.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Сайт о программировании Metanit [Электронный ресурс]: / 2012-2020. URL: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https://metanit.com/sql/mysql/3.1.php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Кузнецов М. В., Симдянов И. В. К89 Самоучитель MySQL 5. — СПб.: БХВ-Петербург, 2006. — 560 с.: ил. ISBN 978-5-94157-754-5</w:t>
      </w:r>
    </w:p>
    <w:p w:rsidR="00000000" w:rsidDel="00000000" w:rsidP="00000000" w:rsidRDefault="00000000" w:rsidRPr="00000000" w14:paraId="000000D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Роберт Шелдон, Джоффрей Мойе. MySQL 5: базовый курс = Beginning MySQL. — М.: «Диалектика», 2007. — 880 с. — ISBN 978-5-8459-1167-4.</w:t>
      </w:r>
    </w:p>
    <w:p w:rsidR="00000000" w:rsidDel="00000000" w:rsidP="00000000" w:rsidRDefault="00000000" w:rsidRPr="00000000" w14:paraId="000000E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В. Васвани. MySQL: использование и администрирование = MySQL Database Usage &amp; Administration. — М.: «Питер», 2011. — 368 с. — ISBN 978-5-459-00264-5.</w:t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87"/>
        </w:tabs>
        <w:spacing w:after="0" w:before="0" w:line="237" w:lineRule="auto"/>
        <w:ind w:left="2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87"/>
        </w:tabs>
        <w:spacing w:after="0" w:before="0" w:line="237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38" w:w="11900" w:orient="portrait"/>
      <w:pgMar w:bottom="1440" w:top="696" w:left="1440" w:right="846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3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lvl w:ilvl="0">
      <w:start w:val="1"/>
      <w:numFmt w:val="bullet"/>
      <w:lvlText w:val="В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Гиперссылка">
    <w:name w:val="Гиперссылка"/>
    <w:next w:val="Гиперссылка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КодHTML">
    <w:name w:val="Код HTML"/>
    <w:next w:val="КодHTML"/>
    <w:autoRedefine w:val="0"/>
    <w:hidden w:val="0"/>
    <w:qFormat w:val="1"/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СтандартныйHTML">
    <w:name w:val="Стандартный HTML"/>
    <w:basedOn w:val="Обычный"/>
    <w:next w:val="СтандартныйHTML"/>
    <w:autoRedefine w:val="0"/>
    <w:hidden w:val="0"/>
    <w:qFormat w:val="1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character" w:styleId="СтандартныйHTMLЗнак">
    <w:name w:val="Стандартный HTML Знак"/>
    <w:next w:val="СтандартныйHTMLЗнак"/>
    <w:autoRedefine w:val="0"/>
    <w:hidden w:val="0"/>
    <w:qFormat w:val="0"/>
    <w:rPr>
      <w:rFonts w:ascii="Courier New" w:cs="Courier New" w:eastAsia="Times New Roman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ОбразецHTML">
    <w:name w:val="Образец HTML"/>
    <w:next w:val="ОбразецHTML"/>
    <w:autoRedefine w:val="0"/>
    <w:hidden w:val="0"/>
    <w:qFormat w:val="1"/>
    <w:rPr>
      <w:rFonts w:ascii="Courier New" w:cs="Courier New" w:eastAsia="Times New Roman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character" w:styleId="ВерхнийколонтитулЗнак">
    <w:name w:val="Верхний колонтитул Знак"/>
    <w:basedOn w:val="Основнойшрифтабзаца"/>
    <w:next w:val="ВерхнийколонтитулЗнак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character" w:styleId="НижнийколонтитулЗнак">
    <w:name w:val="Нижний колонтитул Знак"/>
    <w:basedOn w:val="Основнойшрифтабзаца"/>
    <w:next w:val="НижнийколонтитулЗнак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476" w:leftChars="-1" w:rightChars="0" w:hanging="361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ru-RU"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2" Type="http://schemas.openxmlformats.org/officeDocument/2006/relationships/hyperlink" Target="https://metanit.com/sql/mysql/3.1.php" TargetMode="Externa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SO3ruCe+yLUNXzMgyxXAmDpGFg==">AMUW2mVoWOrF9vLVWfGwzSSUArO8wMvnr3zR9qgIps2nSRUdyPmCfAO+RSQdK5Rn4yuShcJKTsUSLS/yM6OWq//H0wwnqVf7okzwJhSmAfqfScPD0mTutitIQgFH9lMwuceYwq2jkL69Cvt1kjOxS8OwxXTyesz7IAr+Z2lNIPfTlEHqAtA19aG5z3fpfgwlei9rGWGb3UpD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2020-02-21T13:10:00Z</dcterms:created>
  <dc:creator>Ильдар Магжанов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